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A2A045" w14:textId="77777777" w:rsidR="00EC3574" w:rsidRPr="006D3F38" w:rsidRDefault="00DC6FBD" w:rsidP="00322B48">
      <w:pPr>
        <w:autoSpaceDE w:val="0"/>
        <w:autoSpaceDN w:val="0"/>
        <w:adjustRightInd w:val="0"/>
        <w:spacing w:after="0" w:line="240" w:lineRule="exact"/>
        <w:ind w:right="140"/>
        <w:jc w:val="center"/>
        <w:rPr>
          <w:rFonts w:ascii="Times New Roman" w:eastAsia="Times New Roman" w:hAnsi="Times New Roman" w:cs="Times New Roman"/>
          <w:sz w:val="28"/>
          <w:szCs w:val="28"/>
          <w:lang w:eastAsia="ru-RU"/>
        </w:rPr>
      </w:pPr>
      <w:r w:rsidRPr="006D3F38">
        <w:rPr>
          <w:rFonts w:ascii="Times New Roman" w:eastAsia="Times New Roman" w:hAnsi="Times New Roman" w:cs="Times New Roman"/>
          <w:sz w:val="28"/>
          <w:szCs w:val="28"/>
          <w:lang w:eastAsia="ru-RU"/>
        </w:rPr>
        <w:t>АДМИНИСТРАЦИЯ ГОРОДСКОГО ПОСЕЛЕНИЯ "ГОРОД АМУРСК"</w:t>
      </w:r>
    </w:p>
    <w:p w14:paraId="77EB4643" w14:textId="77777777" w:rsidR="00B43623" w:rsidRPr="006D3F38" w:rsidRDefault="00DC6FBD" w:rsidP="00322B48">
      <w:pPr>
        <w:autoSpaceDE w:val="0"/>
        <w:autoSpaceDN w:val="0"/>
        <w:adjustRightInd w:val="0"/>
        <w:spacing w:after="0" w:line="240" w:lineRule="exact"/>
        <w:ind w:right="140"/>
        <w:jc w:val="center"/>
        <w:rPr>
          <w:rFonts w:ascii="Times New Roman" w:eastAsia="Times New Roman" w:hAnsi="Times New Roman" w:cs="Times New Roman"/>
          <w:sz w:val="28"/>
          <w:szCs w:val="28"/>
          <w:lang w:eastAsia="ru-RU"/>
        </w:rPr>
      </w:pPr>
      <w:r w:rsidRPr="006D3F38">
        <w:rPr>
          <w:rFonts w:ascii="Times New Roman" w:eastAsia="Times New Roman" w:hAnsi="Times New Roman" w:cs="Times New Roman"/>
          <w:sz w:val="28"/>
          <w:szCs w:val="28"/>
          <w:lang w:eastAsia="ru-RU"/>
        </w:rPr>
        <w:t>Амурского муниципального района Хабаровского края</w:t>
      </w:r>
    </w:p>
    <w:p w14:paraId="17F37852" w14:textId="77777777" w:rsidR="00B43623" w:rsidRPr="006D3F38" w:rsidRDefault="00B43623" w:rsidP="00322B48">
      <w:pPr>
        <w:autoSpaceDE w:val="0"/>
        <w:autoSpaceDN w:val="0"/>
        <w:adjustRightInd w:val="0"/>
        <w:spacing w:after="0" w:line="240" w:lineRule="exact"/>
        <w:ind w:right="140"/>
        <w:jc w:val="center"/>
        <w:rPr>
          <w:rFonts w:ascii="Times New Roman" w:eastAsia="Times New Roman" w:hAnsi="Times New Roman" w:cs="Times New Roman"/>
          <w:sz w:val="28"/>
          <w:szCs w:val="28"/>
          <w:lang w:eastAsia="ru-RU"/>
        </w:rPr>
      </w:pPr>
    </w:p>
    <w:p w14:paraId="725B9E8E" w14:textId="77777777" w:rsidR="00B43623" w:rsidRPr="006D3F38" w:rsidRDefault="00B43623" w:rsidP="00322B48">
      <w:pPr>
        <w:autoSpaceDE w:val="0"/>
        <w:autoSpaceDN w:val="0"/>
        <w:adjustRightInd w:val="0"/>
        <w:spacing w:after="0" w:line="240" w:lineRule="exact"/>
        <w:ind w:right="140"/>
        <w:jc w:val="center"/>
        <w:rPr>
          <w:rFonts w:ascii="Times New Roman" w:eastAsia="Times New Roman" w:hAnsi="Times New Roman" w:cs="Times New Roman"/>
          <w:sz w:val="28"/>
          <w:szCs w:val="28"/>
          <w:lang w:eastAsia="ru-RU"/>
        </w:rPr>
      </w:pPr>
    </w:p>
    <w:p w14:paraId="3FDE9357" w14:textId="77777777" w:rsidR="00B43623" w:rsidRPr="006D3F38" w:rsidRDefault="00DC6FBD" w:rsidP="00322B48">
      <w:pPr>
        <w:autoSpaceDE w:val="0"/>
        <w:autoSpaceDN w:val="0"/>
        <w:adjustRightInd w:val="0"/>
        <w:spacing w:after="0" w:line="240" w:lineRule="exact"/>
        <w:ind w:right="140"/>
        <w:jc w:val="center"/>
        <w:rPr>
          <w:rFonts w:ascii="Times New Roman" w:eastAsia="Times New Roman" w:hAnsi="Times New Roman" w:cs="Times New Roman"/>
          <w:sz w:val="28"/>
          <w:szCs w:val="28"/>
          <w:lang w:eastAsia="ru-RU"/>
        </w:rPr>
      </w:pPr>
      <w:r w:rsidRPr="006D3F38">
        <w:rPr>
          <w:rFonts w:ascii="Times New Roman" w:eastAsia="Times New Roman" w:hAnsi="Times New Roman" w:cs="Times New Roman"/>
          <w:sz w:val="28"/>
          <w:szCs w:val="28"/>
          <w:lang w:eastAsia="ru-RU"/>
        </w:rPr>
        <w:t>ПОСТАНОВЛЕНИЕ</w:t>
      </w:r>
    </w:p>
    <w:p w14:paraId="58C73DDB" w14:textId="77777777" w:rsidR="00B43623" w:rsidRPr="006D3F38" w:rsidRDefault="00B43623" w:rsidP="00322B48">
      <w:pPr>
        <w:autoSpaceDE w:val="0"/>
        <w:autoSpaceDN w:val="0"/>
        <w:adjustRightInd w:val="0"/>
        <w:spacing w:after="0" w:line="240" w:lineRule="exact"/>
        <w:ind w:right="140"/>
        <w:jc w:val="center"/>
        <w:rPr>
          <w:rFonts w:ascii="Times New Roman" w:eastAsia="Times New Roman" w:hAnsi="Times New Roman" w:cs="Times New Roman"/>
          <w:sz w:val="28"/>
          <w:szCs w:val="28"/>
          <w:lang w:eastAsia="ru-RU"/>
        </w:rPr>
      </w:pPr>
    </w:p>
    <w:p w14:paraId="6E9CDECF" w14:textId="77777777" w:rsidR="00B43623" w:rsidRPr="006D3F38" w:rsidRDefault="00B43623" w:rsidP="00322B48">
      <w:pPr>
        <w:autoSpaceDE w:val="0"/>
        <w:autoSpaceDN w:val="0"/>
        <w:adjustRightInd w:val="0"/>
        <w:spacing w:after="0" w:line="240" w:lineRule="exact"/>
        <w:ind w:right="140"/>
        <w:jc w:val="both"/>
        <w:rPr>
          <w:rFonts w:ascii="Times New Roman" w:eastAsia="Times New Roman" w:hAnsi="Times New Roman" w:cs="Times New Roman"/>
          <w:sz w:val="28"/>
          <w:szCs w:val="28"/>
          <w:lang w:eastAsia="ru-RU"/>
        </w:rPr>
      </w:pPr>
    </w:p>
    <w:p w14:paraId="131CACC1" w14:textId="77777777" w:rsidR="00980025" w:rsidRPr="006D3F38" w:rsidRDefault="00980025" w:rsidP="00322B48">
      <w:pPr>
        <w:autoSpaceDE w:val="0"/>
        <w:autoSpaceDN w:val="0"/>
        <w:adjustRightInd w:val="0"/>
        <w:spacing w:after="0" w:line="240" w:lineRule="exact"/>
        <w:ind w:right="140"/>
        <w:jc w:val="both"/>
        <w:rPr>
          <w:rFonts w:ascii="Times New Roman" w:eastAsia="Times New Roman" w:hAnsi="Times New Roman" w:cs="Times New Roman"/>
          <w:sz w:val="28"/>
          <w:szCs w:val="28"/>
          <w:lang w:eastAsia="ru-RU"/>
        </w:rPr>
      </w:pPr>
    </w:p>
    <w:p w14:paraId="4E1C1DD6" w14:textId="77777777" w:rsidR="00B43623" w:rsidRPr="006C5DFF" w:rsidRDefault="00DC6FBD" w:rsidP="006C5DFF">
      <w:pPr>
        <w:autoSpaceDE w:val="0"/>
        <w:autoSpaceDN w:val="0"/>
        <w:adjustRightInd w:val="0"/>
        <w:spacing w:after="0" w:line="240" w:lineRule="exact"/>
        <w:ind w:right="140"/>
        <w:jc w:val="both"/>
        <w:rPr>
          <w:rFonts w:ascii="Times New Roman" w:eastAsia="Times New Roman" w:hAnsi="Times New Roman" w:cs="Times New Roman"/>
          <w:sz w:val="28"/>
          <w:szCs w:val="28"/>
          <w:lang w:eastAsia="ru-RU"/>
        </w:rPr>
      </w:pPr>
      <w:r w:rsidRPr="006D3F38">
        <w:rPr>
          <w:rFonts w:ascii="Times New Roman" w:eastAsia="Times New Roman" w:hAnsi="Times New Roman" w:cs="Times New Roman"/>
          <w:sz w:val="28"/>
          <w:szCs w:val="28"/>
          <w:lang w:eastAsia="ru-RU"/>
        </w:rPr>
        <w:tab/>
      </w:r>
      <w:r w:rsidRPr="006D3F38">
        <w:rPr>
          <w:rFonts w:ascii="Times New Roman" w:eastAsia="Times New Roman" w:hAnsi="Times New Roman" w:cs="Times New Roman"/>
          <w:sz w:val="28"/>
          <w:szCs w:val="28"/>
          <w:lang w:eastAsia="ru-RU"/>
        </w:rPr>
        <w:tab/>
      </w:r>
      <w:r w:rsidRPr="006D3F38">
        <w:rPr>
          <w:rFonts w:ascii="Times New Roman" w:eastAsia="Times New Roman" w:hAnsi="Times New Roman" w:cs="Times New Roman"/>
          <w:sz w:val="28"/>
          <w:szCs w:val="28"/>
          <w:lang w:eastAsia="ru-RU"/>
        </w:rPr>
        <w:tab/>
      </w:r>
      <w:r w:rsidRPr="006D3F38">
        <w:rPr>
          <w:rFonts w:ascii="Times New Roman" w:eastAsia="Times New Roman" w:hAnsi="Times New Roman" w:cs="Times New Roman"/>
          <w:sz w:val="28"/>
          <w:szCs w:val="28"/>
          <w:lang w:eastAsia="ru-RU"/>
        </w:rPr>
        <w:tab/>
      </w:r>
      <w:r w:rsidRPr="006D3F38">
        <w:rPr>
          <w:rFonts w:ascii="Times New Roman" w:eastAsia="Times New Roman" w:hAnsi="Times New Roman" w:cs="Times New Roman"/>
          <w:sz w:val="28"/>
          <w:szCs w:val="28"/>
          <w:lang w:eastAsia="ru-RU"/>
        </w:rPr>
        <w:tab/>
      </w:r>
      <w:r w:rsidRPr="006D3F38">
        <w:rPr>
          <w:rFonts w:ascii="Times New Roman" w:eastAsia="Times New Roman" w:hAnsi="Times New Roman" w:cs="Times New Roman"/>
          <w:sz w:val="28"/>
          <w:szCs w:val="28"/>
          <w:lang w:eastAsia="ru-RU"/>
        </w:rPr>
        <w:tab/>
      </w:r>
      <w:r w:rsidRPr="006D3F38">
        <w:rPr>
          <w:rFonts w:ascii="Times New Roman" w:eastAsia="Times New Roman" w:hAnsi="Times New Roman" w:cs="Times New Roman"/>
          <w:sz w:val="28"/>
          <w:szCs w:val="28"/>
          <w:lang w:eastAsia="ru-RU"/>
        </w:rPr>
        <w:tab/>
      </w:r>
      <w:r w:rsidRPr="006D3F38">
        <w:rPr>
          <w:rFonts w:ascii="Times New Roman" w:eastAsia="Times New Roman" w:hAnsi="Times New Roman" w:cs="Times New Roman"/>
          <w:sz w:val="28"/>
          <w:szCs w:val="28"/>
          <w:lang w:eastAsia="ru-RU"/>
        </w:rPr>
        <w:tab/>
      </w:r>
      <w:r w:rsidRPr="006D3F38">
        <w:rPr>
          <w:rFonts w:ascii="Times New Roman" w:eastAsia="Times New Roman" w:hAnsi="Times New Roman" w:cs="Times New Roman"/>
          <w:sz w:val="28"/>
          <w:szCs w:val="28"/>
          <w:lang w:eastAsia="ru-RU"/>
        </w:rPr>
        <w:tab/>
      </w:r>
      <w:r w:rsidRPr="006D3F38">
        <w:rPr>
          <w:rFonts w:ascii="Times New Roman" w:eastAsia="Times New Roman" w:hAnsi="Times New Roman" w:cs="Times New Roman"/>
          <w:sz w:val="28"/>
          <w:szCs w:val="28"/>
          <w:lang w:eastAsia="ru-RU"/>
        </w:rPr>
        <w:tab/>
        <w:t xml:space="preserve">№ </w:t>
      </w:r>
      <w:r w:rsidR="00BF778F">
        <w:rPr>
          <w:rFonts w:ascii="Times New Roman" w:eastAsia="Times New Roman" w:hAnsi="Times New Roman" w:cs="Times New Roman"/>
          <w:sz w:val="28"/>
          <w:szCs w:val="28"/>
          <w:lang w:eastAsia="ru-RU"/>
        </w:rPr>
        <w:t xml:space="preserve"> </w:t>
      </w:r>
    </w:p>
    <w:p w14:paraId="27B17DA6" w14:textId="77777777" w:rsidR="00B43623" w:rsidRPr="006D3F38" w:rsidRDefault="00B43623" w:rsidP="00322B48">
      <w:pPr>
        <w:autoSpaceDE w:val="0"/>
        <w:autoSpaceDN w:val="0"/>
        <w:adjustRightInd w:val="0"/>
        <w:spacing w:after="0" w:line="240" w:lineRule="exact"/>
        <w:ind w:right="140"/>
        <w:jc w:val="both"/>
        <w:rPr>
          <w:rFonts w:ascii="Times New Roman" w:eastAsia="Times New Roman" w:hAnsi="Times New Roman" w:cs="Times New Roman"/>
          <w:sz w:val="28"/>
          <w:szCs w:val="28"/>
          <w:lang w:eastAsia="ru-RU"/>
        </w:rPr>
      </w:pPr>
    </w:p>
    <w:p w14:paraId="5F2E1A27" w14:textId="77777777" w:rsidR="00980025" w:rsidRPr="006D3F38" w:rsidRDefault="00980025" w:rsidP="00322B48">
      <w:pPr>
        <w:autoSpaceDE w:val="0"/>
        <w:autoSpaceDN w:val="0"/>
        <w:adjustRightInd w:val="0"/>
        <w:spacing w:after="0" w:line="240" w:lineRule="exact"/>
        <w:ind w:right="140"/>
        <w:jc w:val="both"/>
        <w:rPr>
          <w:rFonts w:ascii="Times New Roman" w:eastAsia="Times New Roman" w:hAnsi="Times New Roman" w:cs="Times New Roman"/>
          <w:sz w:val="28"/>
          <w:szCs w:val="28"/>
          <w:lang w:eastAsia="ru-RU"/>
        </w:rPr>
      </w:pPr>
    </w:p>
    <w:p w14:paraId="06AE23A3" w14:textId="77777777" w:rsidR="00980025" w:rsidRPr="006D3F38" w:rsidRDefault="00980025" w:rsidP="00322B48">
      <w:pPr>
        <w:autoSpaceDE w:val="0"/>
        <w:autoSpaceDN w:val="0"/>
        <w:adjustRightInd w:val="0"/>
        <w:spacing w:after="0" w:line="240" w:lineRule="exact"/>
        <w:ind w:right="140"/>
        <w:jc w:val="both"/>
        <w:rPr>
          <w:rFonts w:ascii="Times New Roman" w:eastAsia="Times New Roman" w:hAnsi="Times New Roman" w:cs="Times New Roman"/>
          <w:sz w:val="28"/>
          <w:szCs w:val="28"/>
          <w:lang w:eastAsia="ru-RU"/>
        </w:rPr>
      </w:pPr>
    </w:p>
    <w:p w14:paraId="6199D30B" w14:textId="77777777" w:rsidR="00EC3574" w:rsidRDefault="00EC3574" w:rsidP="00980025">
      <w:pPr>
        <w:spacing w:after="0" w:line="240" w:lineRule="exact"/>
        <w:ind w:right="5243"/>
        <w:jc w:val="both"/>
        <w:rPr>
          <w:rFonts w:ascii="Times New Roman" w:hAnsi="Times New Roman" w:cs="Times New Roman"/>
          <w:sz w:val="28"/>
          <w:szCs w:val="28"/>
        </w:rPr>
      </w:pPr>
      <w:r w:rsidRPr="006D3F38">
        <w:rPr>
          <w:rFonts w:ascii="Times New Roman" w:hAnsi="Times New Roman" w:cs="Times New Roman"/>
          <w:sz w:val="28"/>
          <w:szCs w:val="28"/>
        </w:rPr>
        <w:t>О проведени</w:t>
      </w:r>
      <w:r w:rsidR="000E6A6E" w:rsidRPr="006D3F38">
        <w:rPr>
          <w:rFonts w:ascii="Times New Roman" w:hAnsi="Times New Roman" w:cs="Times New Roman"/>
          <w:sz w:val="28"/>
          <w:szCs w:val="28"/>
        </w:rPr>
        <w:t>и городского</w:t>
      </w:r>
      <w:r w:rsidR="000E6A6E">
        <w:rPr>
          <w:rFonts w:ascii="Times New Roman" w:hAnsi="Times New Roman" w:cs="Times New Roman"/>
          <w:sz w:val="28"/>
          <w:szCs w:val="28"/>
        </w:rPr>
        <w:t xml:space="preserve"> конкурса</w:t>
      </w:r>
      <w:r>
        <w:rPr>
          <w:rFonts w:ascii="Times New Roman" w:hAnsi="Times New Roman" w:cs="Times New Roman"/>
          <w:sz w:val="28"/>
          <w:szCs w:val="28"/>
        </w:rPr>
        <w:t xml:space="preserve"> с</w:t>
      </w:r>
      <w:r w:rsidR="000E6A6E">
        <w:rPr>
          <w:rFonts w:ascii="Times New Roman" w:hAnsi="Times New Roman" w:cs="Times New Roman"/>
          <w:sz w:val="28"/>
          <w:szCs w:val="28"/>
        </w:rPr>
        <w:t xml:space="preserve">оциальных проектов </w:t>
      </w:r>
      <w:r w:rsidR="00EC6E2D">
        <w:rPr>
          <w:rFonts w:ascii="Times New Roman" w:hAnsi="Times New Roman" w:cs="Times New Roman"/>
          <w:sz w:val="28"/>
          <w:szCs w:val="28"/>
        </w:rPr>
        <w:t>тер</w:t>
      </w:r>
      <w:r w:rsidR="00D36CC2">
        <w:rPr>
          <w:rFonts w:ascii="Times New Roman" w:hAnsi="Times New Roman" w:cs="Times New Roman"/>
          <w:sz w:val="28"/>
          <w:szCs w:val="28"/>
        </w:rPr>
        <w:t xml:space="preserve">риториальных </w:t>
      </w:r>
      <w:r w:rsidR="00EC6E2D">
        <w:rPr>
          <w:rFonts w:ascii="Times New Roman" w:hAnsi="Times New Roman" w:cs="Times New Roman"/>
          <w:sz w:val="28"/>
          <w:szCs w:val="28"/>
        </w:rPr>
        <w:t>общественных самоуправлений</w:t>
      </w:r>
      <w:r w:rsidR="000E6A6E">
        <w:rPr>
          <w:rFonts w:ascii="Times New Roman" w:hAnsi="Times New Roman" w:cs="Times New Roman"/>
          <w:sz w:val="28"/>
          <w:szCs w:val="28"/>
        </w:rPr>
        <w:t xml:space="preserve"> </w:t>
      </w:r>
    </w:p>
    <w:p w14:paraId="65423AFD" w14:textId="77777777" w:rsidR="00EC3574" w:rsidRDefault="00EC3574" w:rsidP="00322B48">
      <w:pPr>
        <w:spacing w:after="0" w:line="240" w:lineRule="auto"/>
        <w:ind w:right="140"/>
        <w:rPr>
          <w:rFonts w:ascii="Times New Roman" w:hAnsi="Times New Roman" w:cs="Times New Roman"/>
          <w:sz w:val="28"/>
          <w:szCs w:val="28"/>
        </w:rPr>
      </w:pPr>
    </w:p>
    <w:p w14:paraId="38DDEEA0" w14:textId="77777777" w:rsidR="00980025" w:rsidRDefault="00980025" w:rsidP="00096681">
      <w:pPr>
        <w:spacing w:after="0" w:line="240" w:lineRule="auto"/>
        <w:ind w:right="-2" w:firstLine="709"/>
        <w:jc w:val="both"/>
        <w:rPr>
          <w:rFonts w:ascii="Times New Roman" w:hAnsi="Times New Roman" w:cs="Times New Roman"/>
          <w:sz w:val="28"/>
          <w:szCs w:val="28"/>
        </w:rPr>
      </w:pPr>
    </w:p>
    <w:p w14:paraId="35184D7D" w14:textId="02DD7819" w:rsidR="00750203" w:rsidRDefault="00923991" w:rsidP="00750203">
      <w:pPr>
        <w:spacing w:after="0" w:line="240" w:lineRule="auto"/>
        <w:ind w:firstLine="567"/>
        <w:jc w:val="both"/>
        <w:rPr>
          <w:rFonts w:ascii="Times New Roman" w:hAnsi="Times New Roman" w:cs="Times New Roman"/>
          <w:sz w:val="28"/>
          <w:szCs w:val="28"/>
        </w:rPr>
      </w:pPr>
      <w:r w:rsidRPr="00096681">
        <w:rPr>
          <w:rFonts w:ascii="Times New Roman" w:hAnsi="Times New Roman" w:cs="Times New Roman"/>
          <w:sz w:val="28"/>
          <w:szCs w:val="28"/>
        </w:rPr>
        <w:t>В целях осуществления государственной политики в области поддержки местных инициатив и развития разнообразных форм участия граждан и их объединений в местном самоуправлении, в соответствии с Федеральным законом от 06</w:t>
      </w:r>
      <w:r w:rsidR="00750203">
        <w:rPr>
          <w:rFonts w:ascii="Times New Roman" w:hAnsi="Times New Roman" w:cs="Times New Roman"/>
          <w:sz w:val="28"/>
          <w:szCs w:val="28"/>
        </w:rPr>
        <w:t xml:space="preserve"> октября </w:t>
      </w:r>
      <w:r w:rsidRPr="00096681">
        <w:rPr>
          <w:rFonts w:ascii="Times New Roman" w:hAnsi="Times New Roman" w:cs="Times New Roman"/>
          <w:sz w:val="28"/>
          <w:szCs w:val="28"/>
        </w:rPr>
        <w:t>2003</w:t>
      </w:r>
      <w:r w:rsidR="00750203">
        <w:rPr>
          <w:rFonts w:ascii="Times New Roman" w:hAnsi="Times New Roman" w:cs="Times New Roman"/>
          <w:sz w:val="28"/>
          <w:szCs w:val="28"/>
        </w:rPr>
        <w:t xml:space="preserve"> г.</w:t>
      </w:r>
      <w:r w:rsidR="006F19ED">
        <w:rPr>
          <w:rFonts w:ascii="Times New Roman" w:hAnsi="Times New Roman" w:cs="Times New Roman"/>
          <w:sz w:val="28"/>
          <w:szCs w:val="28"/>
        </w:rPr>
        <w:t xml:space="preserve"> </w:t>
      </w:r>
      <w:r w:rsidRPr="00096681">
        <w:rPr>
          <w:rFonts w:ascii="Times New Roman" w:hAnsi="Times New Roman" w:cs="Times New Roman"/>
          <w:sz w:val="28"/>
          <w:szCs w:val="28"/>
        </w:rPr>
        <w:t>№ 131-ФЗ «Об общих принципах организации местного самоуправления в Российской Федерации», постановлением администрации городского поселения «Город Амурск</w:t>
      </w:r>
      <w:r w:rsidRPr="00A371EC">
        <w:rPr>
          <w:rFonts w:ascii="Times New Roman" w:hAnsi="Times New Roman" w:cs="Times New Roman"/>
          <w:sz w:val="28"/>
          <w:szCs w:val="28"/>
        </w:rPr>
        <w:t xml:space="preserve">» </w:t>
      </w:r>
      <w:r w:rsidR="00750203">
        <w:rPr>
          <w:rFonts w:ascii="Times New Roman" w:hAnsi="Times New Roman" w:cs="Times New Roman"/>
          <w:sz w:val="28"/>
          <w:szCs w:val="28"/>
        </w:rPr>
        <w:t xml:space="preserve">Амурского муниципального района Хабаровского края </w:t>
      </w:r>
      <w:r w:rsidRPr="00A371EC">
        <w:rPr>
          <w:rFonts w:ascii="Times New Roman" w:hAnsi="Times New Roman" w:cs="Times New Roman"/>
          <w:sz w:val="28"/>
          <w:szCs w:val="28"/>
        </w:rPr>
        <w:t xml:space="preserve">от </w:t>
      </w:r>
      <w:r w:rsidR="007C2CF3" w:rsidRPr="00A371EC">
        <w:rPr>
          <w:rFonts w:ascii="Times New Roman" w:hAnsi="Times New Roman" w:cs="Times New Roman"/>
          <w:sz w:val="28"/>
          <w:szCs w:val="28"/>
        </w:rPr>
        <w:t>1</w:t>
      </w:r>
      <w:r w:rsidR="00981DE1" w:rsidRPr="00A371EC">
        <w:rPr>
          <w:rFonts w:ascii="Times New Roman" w:hAnsi="Times New Roman" w:cs="Times New Roman"/>
          <w:sz w:val="28"/>
          <w:szCs w:val="28"/>
        </w:rPr>
        <w:t>6</w:t>
      </w:r>
      <w:r w:rsidR="00750203">
        <w:rPr>
          <w:rFonts w:ascii="Times New Roman" w:hAnsi="Times New Roman" w:cs="Times New Roman"/>
          <w:sz w:val="28"/>
          <w:szCs w:val="28"/>
        </w:rPr>
        <w:t xml:space="preserve"> сентября </w:t>
      </w:r>
      <w:r w:rsidR="007C2CF3" w:rsidRPr="00A371EC">
        <w:rPr>
          <w:rFonts w:ascii="Times New Roman" w:hAnsi="Times New Roman" w:cs="Times New Roman"/>
          <w:sz w:val="28"/>
          <w:szCs w:val="28"/>
        </w:rPr>
        <w:t>201</w:t>
      </w:r>
      <w:r w:rsidR="00A371EC" w:rsidRPr="00A371EC">
        <w:rPr>
          <w:rFonts w:ascii="Times New Roman" w:hAnsi="Times New Roman" w:cs="Times New Roman"/>
          <w:sz w:val="28"/>
          <w:szCs w:val="28"/>
        </w:rPr>
        <w:t>9</w:t>
      </w:r>
      <w:r w:rsidR="006F19ED" w:rsidRPr="00A371EC">
        <w:rPr>
          <w:rFonts w:ascii="Times New Roman" w:hAnsi="Times New Roman" w:cs="Times New Roman"/>
          <w:sz w:val="28"/>
          <w:szCs w:val="28"/>
        </w:rPr>
        <w:t xml:space="preserve"> </w:t>
      </w:r>
      <w:r w:rsidR="00750203">
        <w:rPr>
          <w:rFonts w:ascii="Times New Roman" w:hAnsi="Times New Roman" w:cs="Times New Roman"/>
          <w:sz w:val="28"/>
          <w:szCs w:val="28"/>
        </w:rPr>
        <w:t xml:space="preserve"> г. </w:t>
      </w:r>
      <w:r w:rsidR="007C2CF3" w:rsidRPr="00A371EC">
        <w:rPr>
          <w:rFonts w:ascii="Times New Roman" w:hAnsi="Times New Roman" w:cs="Times New Roman"/>
          <w:sz w:val="28"/>
          <w:szCs w:val="28"/>
        </w:rPr>
        <w:t>№ 3</w:t>
      </w:r>
      <w:r w:rsidR="00A371EC" w:rsidRPr="00A371EC">
        <w:rPr>
          <w:rFonts w:ascii="Times New Roman" w:hAnsi="Times New Roman" w:cs="Times New Roman"/>
          <w:sz w:val="28"/>
          <w:szCs w:val="28"/>
        </w:rPr>
        <w:t>88</w:t>
      </w:r>
      <w:r w:rsidR="007C2CF3" w:rsidRPr="00A371EC">
        <w:rPr>
          <w:rFonts w:ascii="Times New Roman" w:hAnsi="Times New Roman" w:cs="Times New Roman"/>
          <w:sz w:val="28"/>
          <w:szCs w:val="28"/>
        </w:rPr>
        <w:t xml:space="preserve"> «Об утверждении муниципальной программы «Содействие развитию местного самоуправления в городском поселении «Город Амурск» на 20</w:t>
      </w:r>
      <w:r w:rsidR="00A371EC" w:rsidRPr="00A371EC">
        <w:rPr>
          <w:rFonts w:ascii="Times New Roman" w:hAnsi="Times New Roman" w:cs="Times New Roman"/>
          <w:sz w:val="28"/>
          <w:szCs w:val="28"/>
        </w:rPr>
        <w:t>20</w:t>
      </w:r>
      <w:r w:rsidR="0057426A" w:rsidRPr="00A371EC">
        <w:rPr>
          <w:rFonts w:ascii="Times New Roman" w:hAnsi="Times New Roman" w:cs="Times New Roman"/>
          <w:sz w:val="28"/>
          <w:szCs w:val="28"/>
        </w:rPr>
        <w:t>-</w:t>
      </w:r>
      <w:r w:rsidR="007C2CF3" w:rsidRPr="00A371EC">
        <w:rPr>
          <w:rFonts w:ascii="Times New Roman" w:hAnsi="Times New Roman" w:cs="Times New Roman"/>
          <w:sz w:val="28"/>
          <w:szCs w:val="28"/>
        </w:rPr>
        <w:t>20</w:t>
      </w:r>
      <w:r w:rsidR="00A371EC" w:rsidRPr="00A371EC">
        <w:rPr>
          <w:rFonts w:ascii="Times New Roman" w:hAnsi="Times New Roman" w:cs="Times New Roman"/>
          <w:sz w:val="28"/>
          <w:szCs w:val="28"/>
        </w:rPr>
        <w:t>2</w:t>
      </w:r>
      <w:r w:rsidR="006B6FAA">
        <w:rPr>
          <w:rFonts w:ascii="Times New Roman" w:hAnsi="Times New Roman" w:cs="Times New Roman"/>
          <w:sz w:val="28"/>
          <w:szCs w:val="28"/>
        </w:rPr>
        <w:t>5</w:t>
      </w:r>
      <w:r w:rsidR="00A371EC" w:rsidRPr="00A371EC">
        <w:rPr>
          <w:rFonts w:ascii="Times New Roman" w:hAnsi="Times New Roman" w:cs="Times New Roman"/>
          <w:sz w:val="28"/>
          <w:szCs w:val="28"/>
        </w:rPr>
        <w:t xml:space="preserve"> г.</w:t>
      </w:r>
      <w:r w:rsidR="00A371EC">
        <w:rPr>
          <w:rFonts w:ascii="Times New Roman" w:hAnsi="Times New Roman" w:cs="Times New Roman"/>
          <w:sz w:val="28"/>
          <w:szCs w:val="28"/>
        </w:rPr>
        <w:t xml:space="preserve"> </w:t>
      </w:r>
      <w:r w:rsidR="00A371EC" w:rsidRPr="00A371EC">
        <w:rPr>
          <w:rFonts w:ascii="Times New Roman" w:hAnsi="Times New Roman" w:cs="Times New Roman"/>
          <w:sz w:val="28"/>
          <w:szCs w:val="28"/>
        </w:rPr>
        <w:t>г.</w:t>
      </w:r>
      <w:r w:rsidR="006F19ED" w:rsidRPr="00A371EC">
        <w:rPr>
          <w:rFonts w:ascii="Times New Roman" w:hAnsi="Times New Roman" w:cs="Times New Roman"/>
          <w:sz w:val="28"/>
          <w:szCs w:val="28"/>
        </w:rPr>
        <w:t xml:space="preserve"> </w:t>
      </w:r>
      <w:r w:rsidR="007C2CF3" w:rsidRPr="00A371EC">
        <w:rPr>
          <w:rFonts w:ascii="Times New Roman" w:hAnsi="Times New Roman" w:cs="Times New Roman"/>
          <w:sz w:val="28"/>
          <w:szCs w:val="28"/>
        </w:rPr>
        <w:t>»,</w:t>
      </w:r>
      <w:r w:rsidR="007F194C" w:rsidRPr="00096681">
        <w:rPr>
          <w:rFonts w:ascii="Times New Roman" w:hAnsi="Times New Roman" w:cs="Times New Roman"/>
          <w:sz w:val="28"/>
          <w:szCs w:val="28"/>
        </w:rPr>
        <w:t xml:space="preserve"> </w:t>
      </w:r>
      <w:r w:rsidR="008E6958" w:rsidRPr="0050327C">
        <w:rPr>
          <w:rFonts w:ascii="Times New Roman" w:hAnsi="Times New Roman" w:cs="Times New Roman"/>
          <w:sz w:val="28"/>
          <w:szCs w:val="28"/>
        </w:rPr>
        <w:t>постановление</w:t>
      </w:r>
      <w:r w:rsidR="0068559A" w:rsidRPr="0050327C">
        <w:rPr>
          <w:rFonts w:ascii="Times New Roman" w:hAnsi="Times New Roman" w:cs="Times New Roman"/>
          <w:sz w:val="28"/>
          <w:szCs w:val="28"/>
        </w:rPr>
        <w:t>м</w:t>
      </w:r>
      <w:r w:rsidR="0050327C">
        <w:rPr>
          <w:rFonts w:ascii="Times New Roman" w:hAnsi="Times New Roman" w:cs="Times New Roman"/>
          <w:sz w:val="28"/>
          <w:szCs w:val="28"/>
        </w:rPr>
        <w:t xml:space="preserve"> администрации городского поселения</w:t>
      </w:r>
      <w:r w:rsidR="006C2CEB">
        <w:rPr>
          <w:rFonts w:ascii="Times New Roman" w:hAnsi="Times New Roman" w:cs="Times New Roman"/>
          <w:sz w:val="28"/>
          <w:szCs w:val="28"/>
        </w:rPr>
        <w:t xml:space="preserve"> </w:t>
      </w:r>
      <w:r w:rsidR="006C2CEB" w:rsidRPr="00096681">
        <w:rPr>
          <w:rFonts w:ascii="Times New Roman" w:hAnsi="Times New Roman" w:cs="Times New Roman"/>
          <w:sz w:val="28"/>
          <w:szCs w:val="28"/>
        </w:rPr>
        <w:t xml:space="preserve">«Город </w:t>
      </w:r>
      <w:r w:rsidR="006C2CEB" w:rsidRPr="004E3501">
        <w:rPr>
          <w:rFonts w:ascii="Times New Roman" w:hAnsi="Times New Roman" w:cs="Times New Roman"/>
          <w:sz w:val="28"/>
          <w:szCs w:val="28"/>
        </w:rPr>
        <w:t xml:space="preserve">Амурск» </w:t>
      </w:r>
      <w:r w:rsidR="00750203">
        <w:rPr>
          <w:rFonts w:ascii="Times New Roman" w:hAnsi="Times New Roman" w:cs="Times New Roman"/>
          <w:sz w:val="28"/>
          <w:szCs w:val="28"/>
        </w:rPr>
        <w:t xml:space="preserve">Амурского муниципального района Хабаровского края </w:t>
      </w:r>
      <w:r w:rsidR="006C2CEB" w:rsidRPr="004E3501">
        <w:rPr>
          <w:rFonts w:ascii="Times New Roman" w:hAnsi="Times New Roman" w:cs="Times New Roman"/>
          <w:sz w:val="28"/>
          <w:szCs w:val="28"/>
        </w:rPr>
        <w:t xml:space="preserve">от </w:t>
      </w:r>
      <w:r w:rsidR="00990DA7">
        <w:rPr>
          <w:rFonts w:ascii="Times New Roman" w:hAnsi="Times New Roman" w:cs="Times New Roman"/>
          <w:sz w:val="28"/>
          <w:szCs w:val="28"/>
        </w:rPr>
        <w:t>13 февраля 2025 года № 127</w:t>
      </w:r>
      <w:r w:rsidR="00DD53F2" w:rsidRPr="00031DA6">
        <w:rPr>
          <w:rFonts w:ascii="Times New Roman" w:hAnsi="Times New Roman" w:cs="Times New Roman"/>
          <w:sz w:val="28"/>
          <w:szCs w:val="28"/>
        </w:rPr>
        <w:t xml:space="preserve"> </w:t>
      </w:r>
      <w:r w:rsidR="00E53F18" w:rsidRPr="00031DA6">
        <w:rPr>
          <w:rFonts w:ascii="Times New Roman" w:hAnsi="Times New Roman" w:cs="Times New Roman"/>
          <w:sz w:val="28"/>
          <w:szCs w:val="28"/>
        </w:rPr>
        <w:t>«</w:t>
      </w:r>
      <w:r w:rsidR="00DD53F2" w:rsidRPr="00031DA6">
        <w:rPr>
          <w:rFonts w:ascii="Times New Roman" w:hAnsi="Times New Roman" w:cs="Times New Roman"/>
          <w:sz w:val="28"/>
          <w:szCs w:val="28"/>
        </w:rPr>
        <w:t>О</w:t>
      </w:r>
      <w:r w:rsidR="00DD53F2" w:rsidRPr="00DD53F2">
        <w:rPr>
          <w:rFonts w:ascii="Times New Roman" w:hAnsi="Times New Roman" w:cs="Times New Roman"/>
          <w:sz w:val="28"/>
          <w:szCs w:val="28"/>
        </w:rPr>
        <w:t>б утверждении Порядка определения объ</w:t>
      </w:r>
      <w:r w:rsidR="00DD53F2">
        <w:rPr>
          <w:rFonts w:ascii="Times New Roman" w:hAnsi="Times New Roman" w:cs="Times New Roman"/>
          <w:sz w:val="28"/>
          <w:szCs w:val="28"/>
        </w:rPr>
        <w:t>ё</w:t>
      </w:r>
      <w:r w:rsidR="00DD53F2" w:rsidRPr="00DD53F2">
        <w:rPr>
          <w:rFonts w:ascii="Times New Roman" w:hAnsi="Times New Roman" w:cs="Times New Roman"/>
          <w:sz w:val="28"/>
          <w:szCs w:val="28"/>
        </w:rPr>
        <w:t>ма и предоставления физическим лицам грантов в форме субсидий из бюджета городского поселения «Город Амурск» Амурского муниципального района Хабаровского края на реализацию проектов по развитию территориальных общественных самоуправлений, осуществляющих деятельность на территории городского поселения «Город Амурск» Амурского муниципального района Хабаровского края</w:t>
      </w:r>
      <w:r w:rsidR="00DD53F2">
        <w:rPr>
          <w:rFonts w:ascii="Times New Roman" w:hAnsi="Times New Roman" w:cs="Times New Roman"/>
          <w:sz w:val="28"/>
          <w:szCs w:val="28"/>
        </w:rPr>
        <w:t>»</w:t>
      </w:r>
      <w:r w:rsidR="00DD53F2" w:rsidRPr="00DD53F2">
        <w:rPr>
          <w:rFonts w:ascii="Times New Roman" w:hAnsi="Times New Roman" w:cs="Times New Roman"/>
          <w:sz w:val="28"/>
          <w:szCs w:val="28"/>
        </w:rPr>
        <w:t xml:space="preserve"> </w:t>
      </w:r>
    </w:p>
    <w:p w14:paraId="00617454" w14:textId="77777777" w:rsidR="00EC3574" w:rsidRPr="00750203" w:rsidRDefault="00EC3574" w:rsidP="00750203">
      <w:pPr>
        <w:spacing w:after="0" w:line="240" w:lineRule="auto"/>
        <w:jc w:val="both"/>
        <w:rPr>
          <w:rFonts w:ascii="Times New Roman" w:hAnsi="Times New Roman" w:cs="Times New Roman"/>
          <w:sz w:val="28"/>
          <w:szCs w:val="28"/>
          <w:highlight w:val="yellow"/>
        </w:rPr>
      </w:pPr>
      <w:r>
        <w:rPr>
          <w:rFonts w:ascii="Times New Roman" w:hAnsi="Times New Roman" w:cs="Times New Roman"/>
          <w:sz w:val="28"/>
          <w:szCs w:val="28"/>
        </w:rPr>
        <w:t>ПОСТАНОВЛЯЮ:</w:t>
      </w:r>
    </w:p>
    <w:p w14:paraId="35B86BAB" w14:textId="77777777" w:rsidR="00EC6E2D" w:rsidRDefault="000E6A6E" w:rsidP="00750203">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 </w:t>
      </w:r>
      <w:r w:rsidR="00750203">
        <w:rPr>
          <w:rFonts w:ascii="Times New Roman" w:hAnsi="Times New Roman" w:cs="Times New Roman"/>
          <w:sz w:val="28"/>
          <w:szCs w:val="28"/>
        </w:rPr>
        <w:t>Провести</w:t>
      </w:r>
      <w:r w:rsidR="00750203" w:rsidRPr="006315CC">
        <w:rPr>
          <w:rFonts w:ascii="Times New Roman" w:hAnsi="Times New Roman" w:cs="Times New Roman"/>
          <w:sz w:val="28"/>
          <w:szCs w:val="28"/>
        </w:rPr>
        <w:t xml:space="preserve"> </w:t>
      </w:r>
      <w:r w:rsidR="006315CC" w:rsidRPr="006315CC">
        <w:rPr>
          <w:rFonts w:ascii="Times New Roman" w:hAnsi="Times New Roman" w:cs="Times New Roman"/>
          <w:sz w:val="28"/>
          <w:szCs w:val="28"/>
        </w:rPr>
        <w:t>городско</w:t>
      </w:r>
      <w:r w:rsidR="002E4429">
        <w:rPr>
          <w:rFonts w:ascii="Times New Roman" w:hAnsi="Times New Roman" w:cs="Times New Roman"/>
          <w:sz w:val="28"/>
          <w:szCs w:val="28"/>
        </w:rPr>
        <w:t>й</w:t>
      </w:r>
      <w:r w:rsidR="006315CC" w:rsidRPr="006315CC">
        <w:rPr>
          <w:rFonts w:ascii="Times New Roman" w:hAnsi="Times New Roman" w:cs="Times New Roman"/>
          <w:sz w:val="28"/>
          <w:szCs w:val="28"/>
        </w:rPr>
        <w:t xml:space="preserve"> конкурс по предоставлению грантов в форме субсидий на реализацию проектов по развитию территориального общественного самоуправления</w:t>
      </w:r>
      <w:r w:rsidR="006753C2" w:rsidRPr="006753C2">
        <w:rPr>
          <w:rFonts w:ascii="Times New Roman" w:hAnsi="Times New Roman" w:cs="Times New Roman"/>
          <w:sz w:val="28"/>
          <w:szCs w:val="28"/>
        </w:rPr>
        <w:t>.</w:t>
      </w:r>
    </w:p>
    <w:p w14:paraId="7F075EF4" w14:textId="77777777" w:rsidR="00EC3574" w:rsidRDefault="00EC3574" w:rsidP="00750203">
      <w:pPr>
        <w:spacing w:after="0" w:line="240" w:lineRule="auto"/>
        <w:ind w:right="-2" w:firstLine="709"/>
        <w:jc w:val="both"/>
        <w:rPr>
          <w:rFonts w:ascii="Times New Roman" w:hAnsi="Times New Roman" w:cs="Times New Roman"/>
          <w:sz w:val="28"/>
          <w:szCs w:val="28"/>
        </w:rPr>
      </w:pPr>
      <w:r>
        <w:rPr>
          <w:rFonts w:ascii="Times New Roman" w:hAnsi="Times New Roman" w:cs="Times New Roman"/>
          <w:sz w:val="28"/>
          <w:szCs w:val="28"/>
        </w:rPr>
        <w:t xml:space="preserve">2. </w:t>
      </w:r>
      <w:r w:rsidR="006315CC">
        <w:rPr>
          <w:rFonts w:ascii="Times New Roman" w:hAnsi="Times New Roman" w:cs="Times New Roman"/>
          <w:sz w:val="28"/>
          <w:szCs w:val="28"/>
        </w:rPr>
        <w:t>Утвердить с</w:t>
      </w:r>
      <w:r w:rsidR="006315CC">
        <w:rPr>
          <w:rFonts w:ascii="Times New Roman" w:eastAsia="Times New Roman" w:hAnsi="Times New Roman"/>
          <w:sz w:val="28"/>
          <w:szCs w:val="28"/>
          <w:lang w:eastAsia="ru-RU"/>
        </w:rPr>
        <w:t xml:space="preserve">остав конкурсной комиссии </w:t>
      </w:r>
      <w:r w:rsidR="006315CC">
        <w:rPr>
          <w:rFonts w:ascii="Times New Roman" w:hAnsi="Times New Roman" w:cs="Times New Roman"/>
          <w:sz w:val="28"/>
          <w:szCs w:val="28"/>
        </w:rPr>
        <w:t>городского конкурса социальных проектов территориальн</w:t>
      </w:r>
      <w:r w:rsidR="00750203">
        <w:rPr>
          <w:rFonts w:ascii="Times New Roman" w:hAnsi="Times New Roman" w:cs="Times New Roman"/>
          <w:sz w:val="28"/>
          <w:szCs w:val="28"/>
        </w:rPr>
        <w:t>ых общественных самоуправлений</w:t>
      </w:r>
      <w:r w:rsidR="006315CC">
        <w:rPr>
          <w:rFonts w:ascii="Times New Roman" w:hAnsi="Times New Roman" w:cs="Times New Roman"/>
          <w:sz w:val="28"/>
          <w:szCs w:val="28"/>
        </w:rPr>
        <w:t>.</w:t>
      </w:r>
    </w:p>
    <w:p w14:paraId="58D2AB14" w14:textId="32F5A0EE" w:rsidR="00EC3574" w:rsidRDefault="006315CC" w:rsidP="00750203">
      <w:pPr>
        <w:spacing w:after="0" w:line="240" w:lineRule="auto"/>
        <w:ind w:right="-2" w:firstLine="709"/>
        <w:jc w:val="both"/>
        <w:rPr>
          <w:rFonts w:ascii="Times New Roman" w:hAnsi="Times New Roman" w:cs="Times New Roman"/>
          <w:sz w:val="28"/>
          <w:szCs w:val="28"/>
        </w:rPr>
      </w:pPr>
      <w:r>
        <w:rPr>
          <w:rFonts w:ascii="Times New Roman" w:hAnsi="Times New Roman" w:cs="Times New Roman"/>
          <w:sz w:val="28"/>
          <w:szCs w:val="28"/>
        </w:rPr>
        <w:t xml:space="preserve">3. </w:t>
      </w:r>
      <w:r w:rsidRPr="006315CC">
        <w:rPr>
          <w:rFonts w:ascii="Times New Roman" w:hAnsi="Times New Roman" w:cs="Times New Roman"/>
          <w:sz w:val="28"/>
          <w:szCs w:val="28"/>
        </w:rPr>
        <w:t xml:space="preserve">Утвердить текст </w:t>
      </w:r>
      <w:r w:rsidR="00422E4F">
        <w:rPr>
          <w:rFonts w:ascii="Times New Roman" w:hAnsi="Times New Roman" w:cs="Times New Roman"/>
          <w:sz w:val="28"/>
          <w:szCs w:val="28"/>
        </w:rPr>
        <w:t>объявления</w:t>
      </w:r>
      <w:r w:rsidRPr="006315CC">
        <w:rPr>
          <w:rFonts w:ascii="Times New Roman" w:hAnsi="Times New Roman" w:cs="Times New Roman"/>
          <w:sz w:val="28"/>
          <w:szCs w:val="28"/>
        </w:rPr>
        <w:t xml:space="preserve"> о проведении городского конкурса</w:t>
      </w:r>
      <w:r>
        <w:rPr>
          <w:rFonts w:ascii="Times New Roman" w:hAnsi="Times New Roman" w:cs="Times New Roman"/>
          <w:sz w:val="28"/>
          <w:szCs w:val="28"/>
        </w:rPr>
        <w:t>.</w:t>
      </w:r>
      <w:r w:rsidRPr="006315CC">
        <w:rPr>
          <w:rFonts w:ascii="Times New Roman" w:hAnsi="Times New Roman" w:cs="Times New Roman"/>
          <w:sz w:val="28"/>
          <w:szCs w:val="28"/>
        </w:rPr>
        <w:t xml:space="preserve"> </w:t>
      </w:r>
    </w:p>
    <w:p w14:paraId="24FA0299" w14:textId="53DE574B" w:rsidR="00EC3574" w:rsidRDefault="00AA756B" w:rsidP="00422E4F">
      <w:pPr>
        <w:spacing w:after="0" w:line="240" w:lineRule="auto"/>
        <w:ind w:right="-2" w:firstLine="709"/>
        <w:jc w:val="both"/>
        <w:rPr>
          <w:rFonts w:ascii="Times New Roman" w:hAnsi="Times New Roman" w:cs="Times New Roman"/>
          <w:sz w:val="28"/>
          <w:szCs w:val="28"/>
        </w:rPr>
      </w:pPr>
      <w:r>
        <w:rPr>
          <w:rFonts w:ascii="Times New Roman" w:hAnsi="Times New Roman" w:cs="Times New Roman"/>
          <w:sz w:val="28"/>
          <w:szCs w:val="28"/>
        </w:rPr>
        <w:t>4</w:t>
      </w:r>
      <w:r w:rsidR="00EC3574">
        <w:rPr>
          <w:rFonts w:ascii="Times New Roman" w:hAnsi="Times New Roman" w:cs="Times New Roman"/>
          <w:sz w:val="28"/>
          <w:szCs w:val="28"/>
        </w:rPr>
        <w:t>.</w:t>
      </w:r>
      <w:r w:rsidR="00EC3574">
        <w:rPr>
          <w:rFonts w:ascii="Times New Roman" w:eastAsia="Times New Roman" w:hAnsi="Times New Roman"/>
          <w:sz w:val="28"/>
          <w:szCs w:val="28"/>
          <w:lang w:eastAsia="ru-RU"/>
        </w:rPr>
        <w:t xml:space="preserve"> </w:t>
      </w:r>
      <w:r w:rsidR="00750203">
        <w:rPr>
          <w:rFonts w:ascii="Times New Roman" w:hAnsi="Times New Roman" w:cs="Times New Roman"/>
          <w:sz w:val="28"/>
          <w:szCs w:val="28"/>
        </w:rPr>
        <w:t>Организационно-методическому отделу (</w:t>
      </w:r>
      <w:r w:rsidR="002029AF">
        <w:rPr>
          <w:rFonts w:ascii="Times New Roman" w:hAnsi="Times New Roman" w:cs="Times New Roman"/>
          <w:sz w:val="28"/>
          <w:szCs w:val="28"/>
        </w:rPr>
        <w:t>Тарасов</w:t>
      </w:r>
      <w:r w:rsidR="004C5B80">
        <w:rPr>
          <w:rFonts w:ascii="Times New Roman" w:hAnsi="Times New Roman" w:cs="Times New Roman"/>
          <w:sz w:val="28"/>
          <w:szCs w:val="28"/>
        </w:rPr>
        <w:t>ой</w:t>
      </w:r>
      <w:r w:rsidR="002029AF">
        <w:rPr>
          <w:rFonts w:ascii="Times New Roman" w:hAnsi="Times New Roman" w:cs="Times New Roman"/>
          <w:sz w:val="28"/>
          <w:szCs w:val="28"/>
        </w:rPr>
        <w:t xml:space="preserve"> Е.О.</w:t>
      </w:r>
      <w:r w:rsidR="00750203">
        <w:rPr>
          <w:rFonts w:ascii="Times New Roman" w:hAnsi="Times New Roman" w:cs="Times New Roman"/>
          <w:sz w:val="28"/>
          <w:szCs w:val="28"/>
        </w:rPr>
        <w:t>)</w:t>
      </w:r>
      <w:r w:rsidR="00422E4F">
        <w:rPr>
          <w:rFonts w:ascii="Times New Roman" w:hAnsi="Times New Roman" w:cs="Times New Roman"/>
          <w:sz w:val="28"/>
          <w:szCs w:val="28"/>
        </w:rPr>
        <w:t xml:space="preserve"> о</w:t>
      </w:r>
      <w:r>
        <w:rPr>
          <w:rFonts w:ascii="Times New Roman" w:hAnsi="Times New Roman" w:cs="Times New Roman"/>
          <w:sz w:val="28"/>
          <w:szCs w:val="28"/>
        </w:rPr>
        <w:t>беспечить информирование об итогах проведения городского конкурса социальных проектов территориальных общественных самоуправлений в средствах массовой информации.</w:t>
      </w:r>
    </w:p>
    <w:p w14:paraId="26426360" w14:textId="77777777" w:rsidR="00EC3574" w:rsidRDefault="00750203" w:rsidP="00750203">
      <w:pPr>
        <w:spacing w:after="0" w:line="240" w:lineRule="auto"/>
        <w:ind w:right="-2" w:firstLine="709"/>
        <w:jc w:val="both"/>
        <w:rPr>
          <w:rFonts w:ascii="Times New Roman" w:hAnsi="Times New Roman" w:cs="Times New Roman"/>
          <w:sz w:val="28"/>
          <w:szCs w:val="28"/>
        </w:rPr>
      </w:pPr>
      <w:r>
        <w:rPr>
          <w:rFonts w:ascii="Times New Roman" w:hAnsi="Times New Roman" w:cs="Times New Roman"/>
          <w:sz w:val="28"/>
          <w:szCs w:val="28"/>
        </w:rPr>
        <w:lastRenderedPageBreak/>
        <w:t>5</w:t>
      </w:r>
      <w:r w:rsidR="00EC3574">
        <w:rPr>
          <w:rFonts w:ascii="Times New Roman" w:hAnsi="Times New Roman" w:cs="Times New Roman"/>
          <w:sz w:val="28"/>
          <w:szCs w:val="28"/>
        </w:rPr>
        <w:t xml:space="preserve">. </w:t>
      </w:r>
      <w:r w:rsidR="008F7B2A">
        <w:rPr>
          <w:rFonts w:ascii="Times New Roman" w:hAnsi="Times New Roman" w:cs="Times New Roman"/>
          <w:sz w:val="28"/>
          <w:szCs w:val="28"/>
        </w:rPr>
        <w:t>Контроль</w:t>
      </w:r>
      <w:r w:rsidR="0057426A">
        <w:rPr>
          <w:rFonts w:ascii="Times New Roman" w:hAnsi="Times New Roman" w:cs="Times New Roman"/>
          <w:sz w:val="28"/>
          <w:szCs w:val="28"/>
        </w:rPr>
        <w:t xml:space="preserve"> </w:t>
      </w:r>
      <w:r w:rsidR="008F7B2A">
        <w:rPr>
          <w:rFonts w:ascii="Times New Roman" w:hAnsi="Times New Roman" w:cs="Times New Roman"/>
          <w:sz w:val="28"/>
          <w:szCs w:val="28"/>
        </w:rPr>
        <w:t>за вы</w:t>
      </w:r>
      <w:r w:rsidR="00EC3574">
        <w:rPr>
          <w:rFonts w:ascii="Times New Roman" w:hAnsi="Times New Roman" w:cs="Times New Roman"/>
          <w:sz w:val="28"/>
          <w:szCs w:val="28"/>
        </w:rPr>
        <w:t>полнением</w:t>
      </w:r>
      <w:r w:rsidR="0057426A">
        <w:rPr>
          <w:rFonts w:ascii="Times New Roman" w:hAnsi="Times New Roman" w:cs="Times New Roman"/>
          <w:sz w:val="28"/>
          <w:szCs w:val="28"/>
        </w:rPr>
        <w:t xml:space="preserve"> настоящего</w:t>
      </w:r>
      <w:r w:rsidR="00CA124B">
        <w:rPr>
          <w:rFonts w:ascii="Times New Roman" w:hAnsi="Times New Roman" w:cs="Times New Roman"/>
          <w:sz w:val="28"/>
          <w:szCs w:val="28"/>
        </w:rPr>
        <w:t xml:space="preserve"> постановления возложить на заместителя главы администрации по социальным вопросам Захарову Е.Н</w:t>
      </w:r>
      <w:r w:rsidR="00EC3574">
        <w:rPr>
          <w:rFonts w:ascii="Times New Roman" w:hAnsi="Times New Roman" w:cs="Times New Roman"/>
          <w:sz w:val="28"/>
          <w:szCs w:val="28"/>
        </w:rPr>
        <w:t>.</w:t>
      </w:r>
    </w:p>
    <w:p w14:paraId="5BEB31C4" w14:textId="77777777" w:rsidR="0057426A" w:rsidRDefault="00750203" w:rsidP="00750203">
      <w:pPr>
        <w:spacing w:after="0" w:line="240" w:lineRule="auto"/>
        <w:ind w:right="-2" w:firstLine="709"/>
        <w:jc w:val="both"/>
        <w:rPr>
          <w:rFonts w:ascii="Times New Roman" w:hAnsi="Times New Roman" w:cs="Times New Roman"/>
          <w:sz w:val="28"/>
          <w:szCs w:val="28"/>
        </w:rPr>
      </w:pPr>
      <w:r>
        <w:rPr>
          <w:rFonts w:ascii="Times New Roman" w:hAnsi="Times New Roman" w:cs="Times New Roman"/>
          <w:sz w:val="28"/>
          <w:szCs w:val="28"/>
        </w:rPr>
        <w:t>6</w:t>
      </w:r>
      <w:r w:rsidR="00B57427">
        <w:rPr>
          <w:rFonts w:ascii="Times New Roman" w:hAnsi="Times New Roman" w:cs="Times New Roman"/>
          <w:sz w:val="28"/>
          <w:szCs w:val="28"/>
        </w:rPr>
        <w:t>.</w:t>
      </w:r>
      <w:r w:rsidR="00EC3574">
        <w:rPr>
          <w:rFonts w:ascii="Times New Roman" w:hAnsi="Times New Roman" w:cs="Times New Roman"/>
          <w:sz w:val="28"/>
          <w:szCs w:val="28"/>
        </w:rPr>
        <w:t xml:space="preserve"> </w:t>
      </w:r>
      <w:r w:rsidR="0057426A">
        <w:rPr>
          <w:rFonts w:ascii="Times New Roman" w:hAnsi="Times New Roman" w:cs="Times New Roman"/>
          <w:sz w:val="28"/>
          <w:szCs w:val="28"/>
        </w:rPr>
        <w:t>Настоящее п</w:t>
      </w:r>
      <w:r w:rsidR="00EC3574">
        <w:rPr>
          <w:rFonts w:ascii="Times New Roman" w:hAnsi="Times New Roman" w:cs="Times New Roman"/>
          <w:sz w:val="28"/>
          <w:szCs w:val="28"/>
        </w:rPr>
        <w:t>остановление вступает в силу после официального опубликования.</w:t>
      </w:r>
    </w:p>
    <w:p w14:paraId="68E10883" w14:textId="77777777" w:rsidR="00980025" w:rsidRDefault="00980025" w:rsidP="00750203">
      <w:pPr>
        <w:spacing w:after="0" w:line="240" w:lineRule="auto"/>
        <w:ind w:right="140"/>
        <w:rPr>
          <w:rFonts w:ascii="Times New Roman" w:hAnsi="Times New Roman" w:cs="Times New Roman"/>
          <w:sz w:val="28"/>
          <w:szCs w:val="28"/>
        </w:rPr>
      </w:pPr>
    </w:p>
    <w:p w14:paraId="1C108167" w14:textId="77777777" w:rsidR="00750203" w:rsidRDefault="00750203" w:rsidP="00750203">
      <w:pPr>
        <w:spacing w:after="0" w:line="240" w:lineRule="auto"/>
        <w:ind w:right="140"/>
        <w:rPr>
          <w:rFonts w:ascii="Times New Roman" w:hAnsi="Times New Roman" w:cs="Times New Roman"/>
          <w:sz w:val="28"/>
          <w:szCs w:val="28"/>
        </w:rPr>
      </w:pPr>
    </w:p>
    <w:p w14:paraId="404110E7" w14:textId="77777777" w:rsidR="00750203" w:rsidRDefault="00750203" w:rsidP="00322B48">
      <w:pPr>
        <w:spacing w:after="0" w:line="240" w:lineRule="auto"/>
        <w:ind w:right="140"/>
        <w:rPr>
          <w:rFonts w:ascii="Times New Roman" w:hAnsi="Times New Roman" w:cs="Times New Roman"/>
          <w:sz w:val="28"/>
          <w:szCs w:val="28"/>
        </w:rPr>
      </w:pPr>
    </w:p>
    <w:p w14:paraId="1B324882" w14:textId="77777777" w:rsidR="00980025" w:rsidRDefault="00980025" w:rsidP="00322B48">
      <w:pPr>
        <w:spacing w:after="0" w:line="240" w:lineRule="auto"/>
        <w:ind w:right="140"/>
        <w:rPr>
          <w:rFonts w:ascii="Times New Roman" w:hAnsi="Times New Roman" w:cs="Times New Roman"/>
          <w:sz w:val="28"/>
          <w:szCs w:val="28"/>
        </w:rPr>
      </w:pPr>
    </w:p>
    <w:p w14:paraId="73146DDA" w14:textId="77777777" w:rsidR="006C5DFF" w:rsidRDefault="006C5DFF" w:rsidP="00750203">
      <w:pPr>
        <w:spacing w:after="0" w:line="240" w:lineRule="exact"/>
        <w:rPr>
          <w:rFonts w:ascii="Times New Roman" w:hAnsi="Times New Roman" w:cs="Times New Roman"/>
          <w:sz w:val="28"/>
          <w:szCs w:val="28"/>
        </w:rPr>
      </w:pPr>
      <w:r>
        <w:rPr>
          <w:rFonts w:ascii="Times New Roman" w:hAnsi="Times New Roman" w:cs="Times New Roman"/>
          <w:sz w:val="28"/>
          <w:szCs w:val="28"/>
        </w:rPr>
        <w:t>И.о. г</w:t>
      </w:r>
      <w:r w:rsidR="00EC3574">
        <w:rPr>
          <w:rFonts w:ascii="Times New Roman" w:hAnsi="Times New Roman" w:cs="Times New Roman"/>
          <w:sz w:val="28"/>
          <w:szCs w:val="28"/>
        </w:rPr>
        <w:t>лав</w:t>
      </w:r>
      <w:r>
        <w:rPr>
          <w:rFonts w:ascii="Times New Roman" w:hAnsi="Times New Roman" w:cs="Times New Roman"/>
          <w:sz w:val="28"/>
          <w:szCs w:val="28"/>
        </w:rPr>
        <w:t>ы администрации</w:t>
      </w:r>
    </w:p>
    <w:p w14:paraId="71C74119" w14:textId="77777777" w:rsidR="00EC3574" w:rsidRDefault="00FC156A" w:rsidP="00750203">
      <w:pPr>
        <w:spacing w:after="0" w:line="240" w:lineRule="exact"/>
        <w:rPr>
          <w:rFonts w:ascii="Times New Roman" w:hAnsi="Times New Roman" w:cs="Times New Roman"/>
          <w:sz w:val="28"/>
          <w:szCs w:val="28"/>
        </w:rPr>
        <w:sectPr w:rsidR="00EC3574" w:rsidSect="006C5DFF">
          <w:headerReference w:type="default" r:id="rId8"/>
          <w:pgSz w:w="11906" w:h="16838"/>
          <w:pgMar w:top="1134" w:right="851" w:bottom="1134" w:left="1701" w:header="709" w:footer="709" w:gutter="0"/>
          <w:cols w:space="720"/>
          <w:titlePg/>
          <w:docGrid w:linePitch="299"/>
        </w:sectPr>
      </w:pPr>
      <w:r>
        <w:rPr>
          <w:rFonts w:ascii="Times New Roman" w:hAnsi="Times New Roman" w:cs="Times New Roman"/>
          <w:sz w:val="28"/>
          <w:szCs w:val="28"/>
        </w:rPr>
        <w:t xml:space="preserve">городского поселения </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sidR="00EC3574">
        <w:rPr>
          <w:rFonts w:ascii="Times New Roman" w:hAnsi="Times New Roman" w:cs="Times New Roman"/>
          <w:sz w:val="28"/>
          <w:szCs w:val="28"/>
        </w:rPr>
        <w:tab/>
      </w:r>
      <w:r w:rsidR="00750203">
        <w:rPr>
          <w:rFonts w:ascii="Times New Roman" w:hAnsi="Times New Roman" w:cs="Times New Roman"/>
          <w:sz w:val="28"/>
          <w:szCs w:val="28"/>
        </w:rPr>
        <w:tab/>
        <w:t xml:space="preserve"> </w:t>
      </w:r>
      <w:r w:rsidR="00750203">
        <w:rPr>
          <w:rFonts w:ascii="Times New Roman" w:hAnsi="Times New Roman" w:cs="Times New Roman"/>
          <w:sz w:val="28"/>
          <w:szCs w:val="28"/>
        </w:rPr>
        <w:tab/>
      </w:r>
      <w:r w:rsidR="008F4731">
        <w:rPr>
          <w:rFonts w:ascii="Times New Roman" w:hAnsi="Times New Roman" w:cs="Times New Roman"/>
          <w:sz w:val="28"/>
          <w:szCs w:val="28"/>
        </w:rPr>
        <w:t xml:space="preserve">         </w:t>
      </w:r>
      <w:r w:rsidR="006C5DFF">
        <w:rPr>
          <w:rFonts w:ascii="Times New Roman" w:hAnsi="Times New Roman" w:cs="Times New Roman"/>
          <w:sz w:val="28"/>
          <w:szCs w:val="28"/>
        </w:rPr>
        <w:t>Е.Н. Захарова</w:t>
      </w:r>
    </w:p>
    <w:p w14:paraId="0419547F" w14:textId="77777777" w:rsidR="00EC3574" w:rsidRDefault="00EC3574" w:rsidP="00322B48">
      <w:pPr>
        <w:spacing w:after="0" w:line="240" w:lineRule="exact"/>
        <w:ind w:left="5245" w:right="140"/>
        <w:jc w:val="center"/>
        <w:rPr>
          <w:rFonts w:ascii="Times New Roman" w:hAnsi="Times New Roman" w:cs="Times New Roman"/>
          <w:sz w:val="28"/>
          <w:szCs w:val="28"/>
        </w:rPr>
      </w:pPr>
      <w:r>
        <w:rPr>
          <w:rFonts w:ascii="Times New Roman" w:hAnsi="Times New Roman" w:cs="Times New Roman"/>
          <w:sz w:val="28"/>
          <w:szCs w:val="28"/>
        </w:rPr>
        <w:lastRenderedPageBreak/>
        <w:t>УТВЕРЖДЕН</w:t>
      </w:r>
    </w:p>
    <w:p w14:paraId="5ACB3BB7" w14:textId="77777777" w:rsidR="00EC3574" w:rsidRDefault="00EC3574" w:rsidP="00322B48">
      <w:pPr>
        <w:spacing w:before="120" w:after="0" w:line="240" w:lineRule="exact"/>
        <w:ind w:left="5245" w:right="140"/>
        <w:jc w:val="center"/>
        <w:rPr>
          <w:rFonts w:ascii="Times New Roman" w:hAnsi="Times New Roman" w:cs="Times New Roman"/>
          <w:sz w:val="28"/>
          <w:szCs w:val="28"/>
        </w:rPr>
      </w:pPr>
      <w:r>
        <w:rPr>
          <w:rFonts w:ascii="Times New Roman" w:hAnsi="Times New Roman" w:cs="Times New Roman"/>
          <w:sz w:val="28"/>
          <w:szCs w:val="28"/>
        </w:rPr>
        <w:t>постановлением администрации</w:t>
      </w:r>
    </w:p>
    <w:p w14:paraId="41BEC26F" w14:textId="77777777" w:rsidR="00EC3574" w:rsidRDefault="00EC3574" w:rsidP="00322B48">
      <w:pPr>
        <w:spacing w:after="0" w:line="240" w:lineRule="exact"/>
        <w:ind w:left="5245" w:right="140"/>
        <w:jc w:val="center"/>
        <w:rPr>
          <w:rFonts w:ascii="Times New Roman" w:hAnsi="Times New Roman" w:cs="Times New Roman"/>
          <w:sz w:val="28"/>
          <w:szCs w:val="28"/>
        </w:rPr>
      </w:pPr>
      <w:r>
        <w:rPr>
          <w:rFonts w:ascii="Times New Roman" w:hAnsi="Times New Roman" w:cs="Times New Roman"/>
          <w:sz w:val="28"/>
          <w:szCs w:val="28"/>
        </w:rPr>
        <w:t>городского поселения</w:t>
      </w:r>
    </w:p>
    <w:p w14:paraId="4E35E5D4" w14:textId="77777777" w:rsidR="00EC3574" w:rsidRDefault="00EC3574" w:rsidP="00322B48">
      <w:pPr>
        <w:spacing w:after="0" w:line="240" w:lineRule="exact"/>
        <w:ind w:left="5245" w:right="140"/>
        <w:jc w:val="center"/>
        <w:rPr>
          <w:rFonts w:ascii="Times New Roman" w:hAnsi="Times New Roman" w:cs="Times New Roman"/>
          <w:sz w:val="28"/>
          <w:szCs w:val="28"/>
        </w:rPr>
      </w:pPr>
      <w:r>
        <w:rPr>
          <w:rFonts w:ascii="Times New Roman" w:hAnsi="Times New Roman" w:cs="Times New Roman"/>
          <w:sz w:val="28"/>
          <w:szCs w:val="28"/>
        </w:rPr>
        <w:t>«Город Амурск»</w:t>
      </w:r>
      <w:r w:rsidR="00AD6D3E">
        <w:rPr>
          <w:rFonts w:ascii="Times New Roman" w:hAnsi="Times New Roman" w:cs="Times New Roman"/>
          <w:sz w:val="28"/>
          <w:szCs w:val="28"/>
        </w:rPr>
        <w:t xml:space="preserve"> Амурского муниципального района Хабаровского края </w:t>
      </w:r>
    </w:p>
    <w:p w14:paraId="04BED720" w14:textId="77777777" w:rsidR="00EC3574" w:rsidRDefault="00980025" w:rsidP="00322B48">
      <w:pPr>
        <w:spacing w:before="120" w:after="0" w:line="240" w:lineRule="exact"/>
        <w:ind w:left="5245" w:right="140"/>
        <w:jc w:val="center"/>
        <w:rPr>
          <w:rFonts w:ascii="Times New Roman" w:hAnsi="Times New Roman" w:cs="Times New Roman"/>
          <w:sz w:val="28"/>
          <w:szCs w:val="28"/>
        </w:rPr>
      </w:pPr>
      <w:r>
        <w:rPr>
          <w:rFonts w:ascii="Times New Roman" w:hAnsi="Times New Roman" w:cs="Times New Roman"/>
          <w:sz w:val="28"/>
          <w:szCs w:val="28"/>
        </w:rPr>
        <w:t>о</w:t>
      </w:r>
      <w:r w:rsidR="0057426A">
        <w:rPr>
          <w:rFonts w:ascii="Times New Roman" w:hAnsi="Times New Roman" w:cs="Times New Roman"/>
          <w:sz w:val="28"/>
          <w:szCs w:val="28"/>
        </w:rPr>
        <w:t>т</w:t>
      </w:r>
      <w:r w:rsidR="00514B34">
        <w:rPr>
          <w:rFonts w:ascii="Times New Roman" w:hAnsi="Times New Roman" w:cs="Times New Roman"/>
          <w:sz w:val="28"/>
          <w:szCs w:val="28"/>
        </w:rPr>
        <w:t xml:space="preserve"> </w:t>
      </w:r>
      <w:r w:rsidR="009811A0">
        <w:rPr>
          <w:rFonts w:ascii="Times New Roman" w:hAnsi="Times New Roman" w:cs="Times New Roman"/>
          <w:sz w:val="28"/>
          <w:szCs w:val="28"/>
        </w:rPr>
        <w:t xml:space="preserve"> </w:t>
      </w:r>
      <w:r w:rsidR="006C5DFF">
        <w:rPr>
          <w:rFonts w:ascii="Times New Roman" w:hAnsi="Times New Roman" w:cs="Times New Roman"/>
          <w:sz w:val="28"/>
          <w:szCs w:val="28"/>
        </w:rPr>
        <w:t xml:space="preserve">              </w:t>
      </w:r>
      <w:r w:rsidR="009811A0">
        <w:rPr>
          <w:rFonts w:ascii="Times New Roman" w:hAnsi="Times New Roman" w:cs="Times New Roman"/>
          <w:sz w:val="28"/>
          <w:szCs w:val="28"/>
        </w:rPr>
        <w:t xml:space="preserve"> </w:t>
      </w:r>
      <w:r w:rsidR="001E5259">
        <w:rPr>
          <w:rFonts w:ascii="Times New Roman" w:hAnsi="Times New Roman" w:cs="Times New Roman"/>
          <w:sz w:val="28"/>
          <w:szCs w:val="28"/>
        </w:rPr>
        <w:t xml:space="preserve">№ </w:t>
      </w:r>
      <w:r w:rsidR="00DA3263">
        <w:rPr>
          <w:rFonts w:ascii="Times New Roman" w:hAnsi="Times New Roman" w:cs="Times New Roman"/>
          <w:sz w:val="28"/>
          <w:szCs w:val="28"/>
        </w:rPr>
        <w:t xml:space="preserve"> </w:t>
      </w:r>
    </w:p>
    <w:p w14:paraId="284FA9B0" w14:textId="77777777" w:rsidR="00EC3574" w:rsidRDefault="00EC3574" w:rsidP="00322B48">
      <w:pPr>
        <w:spacing w:after="0" w:line="240" w:lineRule="exact"/>
        <w:ind w:right="140"/>
        <w:jc w:val="center"/>
        <w:rPr>
          <w:rFonts w:ascii="Times New Roman" w:eastAsia="Times New Roman" w:hAnsi="Times New Roman"/>
          <w:sz w:val="28"/>
          <w:szCs w:val="28"/>
          <w:lang w:eastAsia="ru-RU"/>
        </w:rPr>
      </w:pPr>
    </w:p>
    <w:p w14:paraId="132D8E38" w14:textId="77777777" w:rsidR="00EC3574" w:rsidRDefault="00EC3574" w:rsidP="00322B48">
      <w:pPr>
        <w:spacing w:after="0" w:line="240" w:lineRule="exact"/>
        <w:ind w:right="140"/>
        <w:jc w:val="center"/>
        <w:rPr>
          <w:rFonts w:ascii="Times New Roman" w:eastAsia="Times New Roman" w:hAnsi="Times New Roman"/>
          <w:sz w:val="28"/>
          <w:szCs w:val="28"/>
          <w:lang w:eastAsia="ru-RU"/>
        </w:rPr>
      </w:pPr>
    </w:p>
    <w:p w14:paraId="55B5C68B" w14:textId="77777777" w:rsidR="00EC3574" w:rsidRDefault="00EC3574" w:rsidP="00322B48">
      <w:pPr>
        <w:spacing w:after="0" w:line="240" w:lineRule="exact"/>
        <w:ind w:right="140"/>
        <w:jc w:val="center"/>
        <w:rPr>
          <w:rFonts w:ascii="Times New Roman" w:eastAsia="Times New Roman" w:hAnsi="Times New Roman"/>
          <w:sz w:val="28"/>
          <w:szCs w:val="28"/>
          <w:lang w:eastAsia="ru-RU"/>
        </w:rPr>
      </w:pPr>
    </w:p>
    <w:p w14:paraId="398EB849" w14:textId="77777777" w:rsidR="00EC3574" w:rsidRDefault="00EC3574" w:rsidP="00322B48">
      <w:pPr>
        <w:spacing w:after="0" w:line="240" w:lineRule="exact"/>
        <w:ind w:right="140"/>
        <w:jc w:val="center"/>
        <w:rPr>
          <w:rFonts w:ascii="Times New Roman" w:eastAsia="Times New Roman" w:hAnsi="Times New Roman"/>
          <w:sz w:val="28"/>
          <w:szCs w:val="28"/>
          <w:lang w:eastAsia="ru-RU"/>
        </w:rPr>
      </w:pPr>
    </w:p>
    <w:p w14:paraId="334090AD" w14:textId="77777777" w:rsidR="00EC3574" w:rsidRDefault="00EC3574" w:rsidP="00322B48">
      <w:pPr>
        <w:spacing w:after="0" w:line="240" w:lineRule="exact"/>
        <w:ind w:right="14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Состав</w:t>
      </w:r>
    </w:p>
    <w:p w14:paraId="4EFB139D" w14:textId="77777777" w:rsidR="0057426A" w:rsidRDefault="00EC3574" w:rsidP="005B4487">
      <w:pPr>
        <w:spacing w:before="120" w:after="0" w:line="240" w:lineRule="exact"/>
        <w:ind w:right="140"/>
        <w:jc w:val="center"/>
        <w:rPr>
          <w:rFonts w:ascii="Times New Roman" w:hAnsi="Times New Roman" w:cs="Times New Roman"/>
          <w:sz w:val="28"/>
          <w:szCs w:val="28"/>
        </w:rPr>
      </w:pPr>
      <w:r>
        <w:rPr>
          <w:rFonts w:ascii="Times New Roman" w:eastAsia="Times New Roman" w:hAnsi="Times New Roman"/>
          <w:sz w:val="28"/>
          <w:szCs w:val="28"/>
          <w:lang w:eastAsia="ru-RU"/>
        </w:rPr>
        <w:t xml:space="preserve">конкурсной комиссии </w:t>
      </w:r>
      <w:r>
        <w:rPr>
          <w:rFonts w:ascii="Times New Roman" w:hAnsi="Times New Roman" w:cs="Times New Roman"/>
          <w:sz w:val="28"/>
          <w:szCs w:val="28"/>
        </w:rPr>
        <w:t xml:space="preserve">городского конкурса </w:t>
      </w:r>
      <w:r w:rsidR="001B0CB5">
        <w:rPr>
          <w:rFonts w:ascii="Times New Roman" w:hAnsi="Times New Roman" w:cs="Times New Roman"/>
          <w:sz w:val="28"/>
          <w:szCs w:val="28"/>
        </w:rPr>
        <w:t>социальных проектов</w:t>
      </w:r>
    </w:p>
    <w:p w14:paraId="112C54EA" w14:textId="77777777" w:rsidR="00277BA7" w:rsidRDefault="00277BA7" w:rsidP="005B4487">
      <w:pPr>
        <w:spacing w:after="0" w:line="240" w:lineRule="exact"/>
        <w:ind w:right="140"/>
        <w:jc w:val="center"/>
        <w:rPr>
          <w:rFonts w:ascii="Times New Roman" w:hAnsi="Times New Roman" w:cs="Times New Roman"/>
          <w:sz w:val="28"/>
          <w:szCs w:val="28"/>
        </w:rPr>
      </w:pPr>
      <w:r>
        <w:rPr>
          <w:rFonts w:ascii="Times New Roman" w:hAnsi="Times New Roman" w:cs="Times New Roman"/>
          <w:sz w:val="28"/>
          <w:szCs w:val="28"/>
        </w:rPr>
        <w:t>территориальн</w:t>
      </w:r>
      <w:r w:rsidR="00735B86">
        <w:rPr>
          <w:rFonts w:ascii="Times New Roman" w:hAnsi="Times New Roman" w:cs="Times New Roman"/>
          <w:sz w:val="28"/>
          <w:szCs w:val="28"/>
        </w:rPr>
        <w:t xml:space="preserve">ых </w:t>
      </w:r>
      <w:r>
        <w:rPr>
          <w:rFonts w:ascii="Times New Roman" w:hAnsi="Times New Roman" w:cs="Times New Roman"/>
          <w:sz w:val="28"/>
          <w:szCs w:val="28"/>
        </w:rPr>
        <w:t>общественных самоуправлений</w:t>
      </w:r>
    </w:p>
    <w:p w14:paraId="6CC2578B" w14:textId="77777777" w:rsidR="00EC3574" w:rsidRDefault="00EC3574" w:rsidP="00322B48">
      <w:pPr>
        <w:spacing w:after="0" w:line="240" w:lineRule="exact"/>
        <w:ind w:right="140"/>
        <w:jc w:val="center"/>
        <w:rPr>
          <w:rFonts w:ascii="Times New Roman" w:eastAsia="Times New Roman" w:hAnsi="Times New Roman"/>
          <w:sz w:val="26"/>
          <w:szCs w:val="26"/>
          <w:lang w:eastAsia="ru-RU"/>
        </w:rPr>
      </w:pPr>
    </w:p>
    <w:p w14:paraId="76A554B9" w14:textId="77777777" w:rsidR="00980025" w:rsidRDefault="00980025" w:rsidP="00322B48">
      <w:pPr>
        <w:spacing w:after="0" w:line="240" w:lineRule="exact"/>
        <w:ind w:right="140"/>
        <w:jc w:val="center"/>
        <w:rPr>
          <w:rFonts w:ascii="Times New Roman" w:eastAsia="Times New Roman" w:hAnsi="Times New Roman"/>
          <w:sz w:val="26"/>
          <w:szCs w:val="26"/>
          <w:lang w:eastAsia="ru-RU"/>
        </w:rPr>
      </w:pPr>
    </w:p>
    <w:p w14:paraId="3FB02655" w14:textId="77777777" w:rsidR="00980025" w:rsidRDefault="00980025" w:rsidP="00322B48">
      <w:pPr>
        <w:spacing w:after="0" w:line="240" w:lineRule="exact"/>
        <w:ind w:right="140"/>
        <w:jc w:val="center"/>
        <w:rPr>
          <w:rFonts w:ascii="Times New Roman" w:eastAsia="Times New Roman" w:hAnsi="Times New Roman"/>
          <w:sz w:val="26"/>
          <w:szCs w:val="26"/>
          <w:lang w:eastAsia="ru-RU"/>
        </w:rPr>
      </w:pPr>
    </w:p>
    <w:tbl>
      <w:tblPr>
        <w:tblW w:w="9858" w:type="dxa"/>
        <w:tblInd w:w="-252" w:type="dxa"/>
        <w:tblLook w:val="01E0" w:firstRow="1" w:lastRow="1" w:firstColumn="1" w:lastColumn="1" w:noHBand="0" w:noVBand="0"/>
      </w:tblPr>
      <w:tblGrid>
        <w:gridCol w:w="3054"/>
        <w:gridCol w:w="6804"/>
      </w:tblGrid>
      <w:tr w:rsidR="00023E47" w14:paraId="3800695F" w14:textId="77777777" w:rsidTr="000456F4">
        <w:tc>
          <w:tcPr>
            <w:tcW w:w="9858" w:type="dxa"/>
            <w:gridSpan w:val="2"/>
            <w:hideMark/>
          </w:tcPr>
          <w:p w14:paraId="489C8753" w14:textId="77777777" w:rsidR="00023E47" w:rsidRPr="00551151" w:rsidRDefault="00023E47" w:rsidP="000456F4">
            <w:pPr>
              <w:spacing w:before="120" w:after="120" w:line="240" w:lineRule="exact"/>
              <w:ind w:right="142"/>
              <w:rPr>
                <w:rFonts w:ascii="Times New Roman" w:eastAsia="Times New Roman" w:hAnsi="Times New Roman"/>
                <w:sz w:val="28"/>
                <w:szCs w:val="28"/>
                <w:lang w:eastAsia="ru-RU"/>
              </w:rPr>
            </w:pPr>
            <w:r w:rsidRPr="00551151">
              <w:rPr>
                <w:rFonts w:ascii="Times New Roman" w:eastAsia="Times New Roman" w:hAnsi="Times New Roman"/>
                <w:sz w:val="28"/>
                <w:szCs w:val="28"/>
                <w:lang w:eastAsia="ru-RU"/>
              </w:rPr>
              <w:t>Члены конкурсной комиссии:</w:t>
            </w:r>
          </w:p>
        </w:tc>
      </w:tr>
      <w:tr w:rsidR="005363BF" w14:paraId="1C2917D9" w14:textId="77777777" w:rsidTr="00AD6D3E">
        <w:tc>
          <w:tcPr>
            <w:tcW w:w="3054" w:type="dxa"/>
            <w:hideMark/>
          </w:tcPr>
          <w:p w14:paraId="0E88E820" w14:textId="77777777" w:rsidR="005363BF" w:rsidRPr="00551151" w:rsidRDefault="005363BF" w:rsidP="00AD6D3E">
            <w:pPr>
              <w:spacing w:before="120" w:after="120" w:line="240" w:lineRule="exact"/>
              <w:ind w:right="142"/>
              <w:rPr>
                <w:rFonts w:ascii="Times New Roman" w:eastAsia="Times New Roman" w:hAnsi="Times New Roman"/>
                <w:sz w:val="28"/>
                <w:szCs w:val="28"/>
                <w:lang w:eastAsia="ru-RU"/>
              </w:rPr>
            </w:pPr>
            <w:r w:rsidRPr="00551151">
              <w:rPr>
                <w:rFonts w:ascii="Times New Roman" w:eastAsia="Times New Roman" w:hAnsi="Times New Roman"/>
                <w:sz w:val="28"/>
                <w:szCs w:val="28"/>
                <w:lang w:eastAsia="ru-RU"/>
              </w:rPr>
              <w:t>Захарова Елена Николаевна</w:t>
            </w:r>
          </w:p>
        </w:tc>
        <w:tc>
          <w:tcPr>
            <w:tcW w:w="6804" w:type="dxa"/>
            <w:hideMark/>
          </w:tcPr>
          <w:p w14:paraId="353DBA84" w14:textId="77777777" w:rsidR="005363BF" w:rsidRPr="00551151" w:rsidRDefault="005363BF" w:rsidP="00AD6D3E">
            <w:pPr>
              <w:spacing w:before="120" w:after="120" w:line="240" w:lineRule="exact"/>
              <w:ind w:left="72" w:right="142"/>
              <w:jc w:val="both"/>
              <w:rPr>
                <w:rFonts w:ascii="Times New Roman" w:eastAsia="Times New Roman" w:hAnsi="Times New Roman"/>
                <w:sz w:val="28"/>
                <w:szCs w:val="28"/>
                <w:lang w:eastAsia="ru-RU"/>
              </w:rPr>
            </w:pPr>
            <w:r w:rsidRPr="00551151">
              <w:rPr>
                <w:rFonts w:ascii="Times New Roman" w:eastAsia="Times New Roman" w:hAnsi="Times New Roman"/>
                <w:sz w:val="28"/>
                <w:szCs w:val="28"/>
                <w:lang w:eastAsia="ru-RU"/>
              </w:rPr>
              <w:t>- заместитель главы администрации по социальным вопросам, председатель конкурсной комиссии</w:t>
            </w:r>
          </w:p>
        </w:tc>
      </w:tr>
      <w:tr w:rsidR="005363BF" w14:paraId="7991FAEE" w14:textId="77777777" w:rsidTr="00AD6D3E">
        <w:tc>
          <w:tcPr>
            <w:tcW w:w="3054" w:type="dxa"/>
          </w:tcPr>
          <w:p w14:paraId="6F8494A7" w14:textId="77777777" w:rsidR="005363BF" w:rsidRPr="001D70DF" w:rsidRDefault="005363BF" w:rsidP="00CE75C9">
            <w:pPr>
              <w:spacing w:before="120" w:after="120" w:line="240" w:lineRule="exact"/>
              <w:rPr>
                <w:rFonts w:ascii="Times New Roman" w:eastAsiaTheme="minorHAnsi" w:hAnsi="Times New Roman" w:cs="Times New Roman"/>
                <w:sz w:val="28"/>
                <w:szCs w:val="28"/>
              </w:rPr>
            </w:pPr>
            <w:r>
              <w:rPr>
                <w:rFonts w:ascii="Times New Roman" w:eastAsiaTheme="minorHAnsi" w:hAnsi="Times New Roman" w:cs="Times New Roman"/>
                <w:sz w:val="28"/>
                <w:szCs w:val="28"/>
              </w:rPr>
              <w:t>Нуралиева Татьяна Ивановна</w:t>
            </w:r>
          </w:p>
        </w:tc>
        <w:tc>
          <w:tcPr>
            <w:tcW w:w="6804" w:type="dxa"/>
          </w:tcPr>
          <w:p w14:paraId="4C47CD0B" w14:textId="77777777" w:rsidR="005363BF" w:rsidRPr="001D70DF" w:rsidRDefault="005363BF" w:rsidP="00CE75C9">
            <w:pPr>
              <w:spacing w:before="120" w:after="120" w:line="240" w:lineRule="exact"/>
              <w:ind w:right="-1"/>
              <w:jc w:val="both"/>
              <w:rPr>
                <w:rFonts w:ascii="Times New Roman" w:eastAsia="Times New Roman" w:hAnsi="Times New Roman"/>
                <w:sz w:val="28"/>
                <w:szCs w:val="28"/>
                <w:lang w:eastAsia="ru-RU"/>
              </w:rPr>
            </w:pPr>
            <w:r w:rsidRPr="001D70DF">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заместитель главы администрации по экономическому развитию</w:t>
            </w:r>
          </w:p>
        </w:tc>
      </w:tr>
      <w:tr w:rsidR="005363BF" w14:paraId="3D2ECD46" w14:textId="77777777" w:rsidTr="00AD6D3E">
        <w:tc>
          <w:tcPr>
            <w:tcW w:w="3054" w:type="dxa"/>
          </w:tcPr>
          <w:p w14:paraId="705477CA" w14:textId="77777777" w:rsidR="005363BF" w:rsidRPr="00551151" w:rsidRDefault="005363BF" w:rsidP="00AD6D3E">
            <w:pPr>
              <w:spacing w:before="120" w:after="120" w:line="240" w:lineRule="exact"/>
              <w:ind w:right="142"/>
              <w:rPr>
                <w:rFonts w:ascii="Times New Roman" w:eastAsia="Times New Roman" w:hAnsi="Times New Roman"/>
                <w:sz w:val="28"/>
                <w:szCs w:val="28"/>
                <w:lang w:eastAsia="ru-RU"/>
              </w:rPr>
            </w:pPr>
            <w:r>
              <w:rPr>
                <w:rFonts w:ascii="Times New Roman" w:eastAsia="Times New Roman" w:hAnsi="Times New Roman"/>
                <w:sz w:val="28"/>
                <w:szCs w:val="28"/>
                <w:lang w:eastAsia="ru-RU"/>
              </w:rPr>
              <w:t>Пермяков Олег Геннадьевич</w:t>
            </w:r>
          </w:p>
        </w:tc>
        <w:tc>
          <w:tcPr>
            <w:tcW w:w="6804" w:type="dxa"/>
          </w:tcPr>
          <w:p w14:paraId="73847FFC" w14:textId="66900B22" w:rsidR="005363BF" w:rsidRPr="00551151" w:rsidRDefault="005363BF" w:rsidP="00AD6D3E">
            <w:pPr>
              <w:spacing w:before="120" w:after="120" w:line="240" w:lineRule="exact"/>
              <w:ind w:left="131" w:right="142" w:hanging="131"/>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председатель Совета депутатов</w:t>
            </w:r>
            <w:r w:rsidR="006B77D6">
              <w:rPr>
                <w:rFonts w:ascii="Times New Roman" w:eastAsia="Times New Roman" w:hAnsi="Times New Roman"/>
                <w:sz w:val="28"/>
                <w:szCs w:val="28"/>
                <w:lang w:eastAsia="ru-RU"/>
              </w:rPr>
              <w:t xml:space="preserve"> городского поселения «Город Амурск»</w:t>
            </w:r>
          </w:p>
        </w:tc>
      </w:tr>
      <w:tr w:rsidR="005363BF" w14:paraId="6989A24C" w14:textId="77777777" w:rsidTr="00AD6D3E">
        <w:tc>
          <w:tcPr>
            <w:tcW w:w="3054" w:type="dxa"/>
          </w:tcPr>
          <w:p w14:paraId="4785D178" w14:textId="77777777" w:rsidR="005363BF" w:rsidRPr="00551151" w:rsidRDefault="005363BF" w:rsidP="00AD6D3E">
            <w:pPr>
              <w:spacing w:before="120" w:after="120" w:line="240" w:lineRule="exact"/>
              <w:ind w:right="142"/>
              <w:rPr>
                <w:rFonts w:ascii="Times New Roman" w:eastAsia="Times New Roman" w:hAnsi="Times New Roman"/>
                <w:sz w:val="28"/>
                <w:szCs w:val="28"/>
                <w:lang w:eastAsia="ru-RU"/>
              </w:rPr>
            </w:pPr>
            <w:r>
              <w:rPr>
                <w:rFonts w:ascii="Times New Roman" w:eastAsia="Times New Roman" w:hAnsi="Times New Roman"/>
                <w:sz w:val="28"/>
                <w:szCs w:val="28"/>
                <w:lang w:eastAsia="ru-RU"/>
              </w:rPr>
              <w:t>Путинцева Вера Николаевна</w:t>
            </w:r>
          </w:p>
        </w:tc>
        <w:tc>
          <w:tcPr>
            <w:tcW w:w="6804" w:type="dxa"/>
          </w:tcPr>
          <w:p w14:paraId="73C1B6AB" w14:textId="77777777" w:rsidR="005363BF" w:rsidRPr="00551151" w:rsidRDefault="005363BF" w:rsidP="008F4731">
            <w:pPr>
              <w:spacing w:before="120" w:after="120" w:line="240" w:lineRule="exact"/>
              <w:ind w:right="142"/>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начальник</w:t>
            </w:r>
            <w:r w:rsidRPr="00551151">
              <w:rPr>
                <w:rFonts w:ascii="Times New Roman" w:eastAsia="Times New Roman" w:hAnsi="Times New Roman"/>
                <w:sz w:val="28"/>
                <w:szCs w:val="28"/>
                <w:lang w:eastAsia="ru-RU"/>
              </w:rPr>
              <w:t xml:space="preserve"> отдела жилищно-коммунального хозяйства</w:t>
            </w:r>
          </w:p>
        </w:tc>
      </w:tr>
      <w:tr w:rsidR="005363BF" w14:paraId="61C10947" w14:textId="77777777" w:rsidTr="00AD6D3E">
        <w:tc>
          <w:tcPr>
            <w:tcW w:w="3054" w:type="dxa"/>
            <w:hideMark/>
          </w:tcPr>
          <w:p w14:paraId="60243844" w14:textId="77777777" w:rsidR="005363BF" w:rsidRPr="00551151" w:rsidRDefault="005363BF" w:rsidP="00AD6D3E">
            <w:pPr>
              <w:spacing w:before="120" w:after="120" w:line="240" w:lineRule="exact"/>
              <w:ind w:right="142"/>
              <w:rPr>
                <w:rFonts w:ascii="Times New Roman" w:eastAsia="Times New Roman" w:hAnsi="Times New Roman"/>
                <w:sz w:val="28"/>
                <w:szCs w:val="28"/>
                <w:lang w:eastAsia="ru-RU"/>
              </w:rPr>
            </w:pPr>
            <w:r w:rsidRPr="00551151">
              <w:rPr>
                <w:rFonts w:ascii="Times New Roman" w:eastAsia="Times New Roman" w:hAnsi="Times New Roman"/>
                <w:sz w:val="28"/>
                <w:szCs w:val="28"/>
                <w:lang w:eastAsia="ru-RU"/>
              </w:rPr>
              <w:t>Тарасова Елена</w:t>
            </w:r>
            <w:r>
              <w:rPr>
                <w:rFonts w:ascii="Times New Roman" w:eastAsia="Times New Roman" w:hAnsi="Times New Roman"/>
                <w:sz w:val="28"/>
                <w:szCs w:val="28"/>
                <w:lang w:eastAsia="ru-RU"/>
              </w:rPr>
              <w:t xml:space="preserve"> </w:t>
            </w:r>
            <w:r w:rsidRPr="00551151">
              <w:rPr>
                <w:rFonts w:ascii="Times New Roman" w:eastAsia="Times New Roman" w:hAnsi="Times New Roman"/>
                <w:sz w:val="28"/>
                <w:szCs w:val="28"/>
                <w:lang w:eastAsia="ru-RU"/>
              </w:rPr>
              <w:t>Олеговна</w:t>
            </w:r>
          </w:p>
        </w:tc>
        <w:tc>
          <w:tcPr>
            <w:tcW w:w="6804" w:type="dxa"/>
          </w:tcPr>
          <w:p w14:paraId="688F6FCD" w14:textId="3603CE5A" w:rsidR="005363BF" w:rsidRPr="00551151" w:rsidRDefault="005363BF" w:rsidP="00DA3263">
            <w:pPr>
              <w:spacing w:before="120" w:after="120" w:line="240" w:lineRule="exact"/>
              <w:ind w:left="72" w:right="142"/>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начальник </w:t>
            </w:r>
            <w:r w:rsidRPr="00551151">
              <w:rPr>
                <w:rFonts w:ascii="Times New Roman" w:eastAsia="Times New Roman" w:hAnsi="Times New Roman"/>
                <w:sz w:val="28"/>
                <w:szCs w:val="28"/>
                <w:lang w:eastAsia="ru-RU"/>
              </w:rPr>
              <w:t>организационно-методического отдела</w:t>
            </w:r>
          </w:p>
        </w:tc>
      </w:tr>
    </w:tbl>
    <w:p w14:paraId="726692B6" w14:textId="77777777" w:rsidR="00294862" w:rsidRDefault="00294862" w:rsidP="00322B48">
      <w:pPr>
        <w:spacing w:after="0" w:line="240" w:lineRule="auto"/>
        <w:ind w:right="140"/>
        <w:rPr>
          <w:rFonts w:ascii="Times New Roman" w:hAnsi="Times New Roman" w:cs="Times New Roman"/>
          <w:sz w:val="26"/>
          <w:szCs w:val="26"/>
        </w:rPr>
      </w:pPr>
    </w:p>
    <w:p w14:paraId="641731D2" w14:textId="77777777" w:rsidR="00EC3574" w:rsidRDefault="00EC3574" w:rsidP="00322B48">
      <w:pPr>
        <w:spacing w:after="0" w:line="240" w:lineRule="auto"/>
        <w:ind w:right="140"/>
        <w:jc w:val="center"/>
        <w:rPr>
          <w:rFonts w:ascii="Times New Roman" w:hAnsi="Times New Roman" w:cs="Times New Roman"/>
          <w:sz w:val="26"/>
          <w:szCs w:val="26"/>
        </w:rPr>
      </w:pPr>
      <w:r>
        <w:rPr>
          <w:rFonts w:ascii="Times New Roman" w:hAnsi="Times New Roman" w:cs="Times New Roman"/>
          <w:sz w:val="26"/>
          <w:szCs w:val="26"/>
        </w:rPr>
        <w:t>___</w:t>
      </w:r>
      <w:r w:rsidR="00980025">
        <w:rPr>
          <w:rFonts w:ascii="Times New Roman" w:hAnsi="Times New Roman" w:cs="Times New Roman"/>
          <w:sz w:val="26"/>
          <w:szCs w:val="26"/>
        </w:rPr>
        <w:t>_______</w:t>
      </w:r>
      <w:r>
        <w:rPr>
          <w:rFonts w:ascii="Times New Roman" w:hAnsi="Times New Roman" w:cs="Times New Roman"/>
          <w:sz w:val="26"/>
          <w:szCs w:val="26"/>
        </w:rPr>
        <w:t>_____________</w:t>
      </w:r>
    </w:p>
    <w:p w14:paraId="68DF4018" w14:textId="77777777" w:rsidR="00761AE8" w:rsidRPr="00402B4F" w:rsidRDefault="00761AE8" w:rsidP="00322B48">
      <w:pPr>
        <w:spacing w:after="0" w:line="240" w:lineRule="auto"/>
        <w:ind w:right="140"/>
        <w:jc w:val="center"/>
        <w:rPr>
          <w:rFonts w:ascii="Times New Roman" w:hAnsi="Times New Roman" w:cs="Times New Roman"/>
          <w:sz w:val="26"/>
          <w:szCs w:val="26"/>
          <w:u w:val="single"/>
        </w:rPr>
      </w:pPr>
    </w:p>
    <w:p w14:paraId="57AACDC1" w14:textId="77777777" w:rsidR="00CA5709" w:rsidRDefault="00CA5709" w:rsidP="00322B48">
      <w:pPr>
        <w:spacing w:after="0" w:line="240" w:lineRule="exact"/>
        <w:ind w:left="6521" w:right="140" w:hanging="567"/>
        <w:rPr>
          <w:rFonts w:ascii="Times New Roman" w:hAnsi="Times New Roman" w:cs="Times New Roman"/>
          <w:sz w:val="26"/>
          <w:szCs w:val="26"/>
        </w:rPr>
      </w:pPr>
    </w:p>
    <w:p w14:paraId="4EA45AAD" w14:textId="77777777" w:rsidR="00294862" w:rsidRDefault="00294862" w:rsidP="00322B48">
      <w:pPr>
        <w:spacing w:after="0" w:line="240" w:lineRule="exact"/>
        <w:ind w:left="6521" w:right="140" w:hanging="567"/>
        <w:rPr>
          <w:rFonts w:ascii="Times New Roman" w:hAnsi="Times New Roman" w:cs="Times New Roman"/>
          <w:sz w:val="26"/>
          <w:szCs w:val="26"/>
        </w:rPr>
        <w:sectPr w:rsidR="00294862" w:rsidSect="006C5DFF">
          <w:pgSz w:w="11906" w:h="16838"/>
          <w:pgMar w:top="1134" w:right="851" w:bottom="1134" w:left="1701" w:header="709" w:footer="709" w:gutter="0"/>
          <w:pgNumType w:start="1"/>
          <w:cols w:space="708"/>
          <w:titlePg/>
          <w:docGrid w:linePitch="360"/>
        </w:sectPr>
      </w:pPr>
    </w:p>
    <w:p w14:paraId="12377877" w14:textId="77777777" w:rsidR="00294862" w:rsidRDefault="00294862" w:rsidP="00322B48">
      <w:pPr>
        <w:spacing w:after="0" w:line="240" w:lineRule="exact"/>
        <w:ind w:left="5245" w:right="140"/>
        <w:jc w:val="center"/>
        <w:rPr>
          <w:rFonts w:ascii="Times New Roman" w:hAnsi="Times New Roman" w:cs="Times New Roman"/>
          <w:sz w:val="28"/>
          <w:szCs w:val="28"/>
        </w:rPr>
      </w:pPr>
      <w:r>
        <w:rPr>
          <w:rFonts w:ascii="Times New Roman" w:hAnsi="Times New Roman" w:cs="Times New Roman"/>
          <w:sz w:val="28"/>
          <w:szCs w:val="28"/>
        </w:rPr>
        <w:lastRenderedPageBreak/>
        <w:t>УТВЕРЖДЕН</w:t>
      </w:r>
      <w:r w:rsidR="00683842">
        <w:rPr>
          <w:rFonts w:ascii="Times New Roman" w:hAnsi="Times New Roman" w:cs="Times New Roman"/>
          <w:sz w:val="28"/>
          <w:szCs w:val="28"/>
        </w:rPr>
        <w:t>О</w:t>
      </w:r>
    </w:p>
    <w:p w14:paraId="751529FF" w14:textId="77777777" w:rsidR="00294862" w:rsidRDefault="00294862" w:rsidP="00322B48">
      <w:pPr>
        <w:spacing w:before="120" w:after="0" w:line="240" w:lineRule="exact"/>
        <w:ind w:left="5245" w:right="140"/>
        <w:jc w:val="center"/>
        <w:rPr>
          <w:rFonts w:ascii="Times New Roman" w:hAnsi="Times New Roman" w:cs="Times New Roman"/>
          <w:sz w:val="28"/>
          <w:szCs w:val="28"/>
        </w:rPr>
      </w:pPr>
      <w:r>
        <w:rPr>
          <w:rFonts w:ascii="Times New Roman" w:hAnsi="Times New Roman" w:cs="Times New Roman"/>
          <w:sz w:val="28"/>
          <w:szCs w:val="28"/>
        </w:rPr>
        <w:t>постановлением администрации</w:t>
      </w:r>
    </w:p>
    <w:p w14:paraId="47F90164" w14:textId="77777777" w:rsidR="00294862" w:rsidRDefault="00294862" w:rsidP="00322B48">
      <w:pPr>
        <w:spacing w:after="0" w:line="240" w:lineRule="exact"/>
        <w:ind w:left="5245" w:right="140"/>
        <w:jc w:val="center"/>
        <w:rPr>
          <w:rFonts w:ascii="Times New Roman" w:hAnsi="Times New Roman" w:cs="Times New Roman"/>
          <w:sz w:val="28"/>
          <w:szCs w:val="28"/>
        </w:rPr>
      </w:pPr>
      <w:r>
        <w:rPr>
          <w:rFonts w:ascii="Times New Roman" w:hAnsi="Times New Roman" w:cs="Times New Roman"/>
          <w:sz w:val="28"/>
          <w:szCs w:val="28"/>
        </w:rPr>
        <w:t>городского поселения</w:t>
      </w:r>
    </w:p>
    <w:p w14:paraId="36B72695" w14:textId="77777777" w:rsidR="00294862" w:rsidRDefault="00294862" w:rsidP="00322B48">
      <w:pPr>
        <w:spacing w:after="0" w:line="240" w:lineRule="exact"/>
        <w:ind w:left="5245" w:right="140"/>
        <w:jc w:val="center"/>
        <w:rPr>
          <w:rFonts w:ascii="Times New Roman" w:hAnsi="Times New Roman" w:cs="Times New Roman"/>
          <w:sz w:val="28"/>
          <w:szCs w:val="28"/>
        </w:rPr>
      </w:pPr>
      <w:r>
        <w:rPr>
          <w:rFonts w:ascii="Times New Roman" w:hAnsi="Times New Roman" w:cs="Times New Roman"/>
          <w:sz w:val="28"/>
          <w:szCs w:val="28"/>
        </w:rPr>
        <w:t>«Город Амурск»</w:t>
      </w:r>
      <w:r w:rsidR="00AD6D3E">
        <w:rPr>
          <w:rFonts w:ascii="Times New Roman" w:hAnsi="Times New Roman" w:cs="Times New Roman"/>
          <w:sz w:val="28"/>
          <w:szCs w:val="28"/>
        </w:rPr>
        <w:t xml:space="preserve"> Амурского муниципального района Хабаровского края </w:t>
      </w:r>
    </w:p>
    <w:p w14:paraId="2B4FE005" w14:textId="77777777" w:rsidR="00294862" w:rsidRDefault="00980025" w:rsidP="00322B48">
      <w:pPr>
        <w:spacing w:before="120" w:after="0" w:line="240" w:lineRule="exact"/>
        <w:ind w:left="5245" w:right="140"/>
        <w:jc w:val="center"/>
        <w:rPr>
          <w:rFonts w:ascii="Times New Roman" w:hAnsi="Times New Roman" w:cs="Times New Roman"/>
          <w:sz w:val="28"/>
          <w:szCs w:val="28"/>
        </w:rPr>
      </w:pPr>
      <w:r>
        <w:rPr>
          <w:rFonts w:ascii="Times New Roman" w:hAnsi="Times New Roman" w:cs="Times New Roman"/>
          <w:sz w:val="28"/>
          <w:szCs w:val="28"/>
        </w:rPr>
        <w:t>о</w:t>
      </w:r>
      <w:r w:rsidR="00DC6FBD">
        <w:rPr>
          <w:rFonts w:ascii="Times New Roman" w:hAnsi="Times New Roman" w:cs="Times New Roman"/>
          <w:sz w:val="28"/>
          <w:szCs w:val="28"/>
        </w:rPr>
        <w:t>т</w:t>
      </w:r>
      <w:r w:rsidR="005B6706">
        <w:rPr>
          <w:rFonts w:ascii="Times New Roman" w:hAnsi="Times New Roman" w:cs="Times New Roman"/>
          <w:sz w:val="28"/>
          <w:szCs w:val="28"/>
        </w:rPr>
        <w:t xml:space="preserve">                </w:t>
      </w:r>
      <w:r w:rsidR="000943CC">
        <w:rPr>
          <w:rFonts w:ascii="Times New Roman" w:hAnsi="Times New Roman" w:cs="Times New Roman"/>
          <w:sz w:val="28"/>
          <w:szCs w:val="28"/>
        </w:rPr>
        <w:t xml:space="preserve"> </w:t>
      </w:r>
      <w:r w:rsidR="008F4731">
        <w:rPr>
          <w:rFonts w:ascii="Times New Roman" w:hAnsi="Times New Roman" w:cs="Times New Roman"/>
          <w:sz w:val="28"/>
          <w:szCs w:val="28"/>
        </w:rPr>
        <w:t xml:space="preserve">№ </w:t>
      </w:r>
      <w:r w:rsidR="00DA3263">
        <w:rPr>
          <w:rFonts w:ascii="Times New Roman" w:hAnsi="Times New Roman" w:cs="Times New Roman"/>
          <w:sz w:val="28"/>
          <w:szCs w:val="28"/>
        </w:rPr>
        <w:t xml:space="preserve"> </w:t>
      </w:r>
    </w:p>
    <w:p w14:paraId="3251FB01" w14:textId="77777777" w:rsidR="00EC3574" w:rsidRDefault="00EC3574" w:rsidP="00322B48">
      <w:pPr>
        <w:spacing w:after="0" w:line="240" w:lineRule="exact"/>
        <w:ind w:right="140"/>
        <w:rPr>
          <w:rFonts w:ascii="Times New Roman" w:hAnsi="Times New Roman" w:cs="Times New Roman"/>
          <w:sz w:val="26"/>
          <w:szCs w:val="26"/>
        </w:rPr>
      </w:pPr>
    </w:p>
    <w:p w14:paraId="0E173161" w14:textId="77777777" w:rsidR="00294862" w:rsidRDefault="00294862" w:rsidP="00322B48">
      <w:pPr>
        <w:spacing w:after="0" w:line="240" w:lineRule="exact"/>
        <w:ind w:right="140"/>
        <w:rPr>
          <w:rFonts w:ascii="Times New Roman" w:hAnsi="Times New Roman" w:cs="Times New Roman"/>
          <w:sz w:val="26"/>
          <w:szCs w:val="26"/>
        </w:rPr>
      </w:pPr>
    </w:p>
    <w:p w14:paraId="2ACE0BD0" w14:textId="77777777" w:rsidR="00AD6D3E" w:rsidRDefault="00F313CB" w:rsidP="00322B48">
      <w:pPr>
        <w:spacing w:after="0" w:line="240" w:lineRule="exact"/>
        <w:ind w:right="140"/>
        <w:rPr>
          <w:rFonts w:ascii="Times New Roman" w:hAnsi="Times New Roman" w:cs="Times New Roman"/>
          <w:sz w:val="26"/>
          <w:szCs w:val="26"/>
        </w:rPr>
      </w:pPr>
      <w:r>
        <w:rPr>
          <w:rFonts w:ascii="Times New Roman" w:hAnsi="Times New Roman" w:cs="Times New Roman"/>
          <w:sz w:val="26"/>
          <w:szCs w:val="26"/>
        </w:rPr>
        <w:t xml:space="preserve">. </w:t>
      </w:r>
    </w:p>
    <w:p w14:paraId="3DA7FF88" w14:textId="77777777" w:rsidR="00294862" w:rsidRDefault="00294862" w:rsidP="00322B48">
      <w:pPr>
        <w:spacing w:after="0" w:line="240" w:lineRule="exact"/>
        <w:ind w:right="140"/>
        <w:rPr>
          <w:rFonts w:ascii="Times New Roman" w:hAnsi="Times New Roman" w:cs="Times New Roman"/>
          <w:sz w:val="26"/>
          <w:szCs w:val="26"/>
        </w:rPr>
      </w:pPr>
    </w:p>
    <w:p w14:paraId="7102DD7E" w14:textId="77777777" w:rsidR="00A03D91" w:rsidRPr="001714A3" w:rsidRDefault="00A03D91" w:rsidP="00A03D91">
      <w:pPr>
        <w:pStyle w:val="ConsPlusNormal"/>
        <w:spacing w:line="240" w:lineRule="exact"/>
        <w:jc w:val="right"/>
      </w:pPr>
    </w:p>
    <w:p w14:paraId="15F829DB" w14:textId="77777777" w:rsidR="00A03D91" w:rsidRPr="00FB2325" w:rsidRDefault="00A03D91" w:rsidP="00A03D91">
      <w:pPr>
        <w:pStyle w:val="ConsPlusNormal"/>
        <w:ind w:firstLine="709"/>
        <w:jc w:val="center"/>
        <w:rPr>
          <w:szCs w:val="28"/>
        </w:rPr>
      </w:pPr>
      <w:r w:rsidRPr="00FB2325">
        <w:rPr>
          <w:szCs w:val="28"/>
        </w:rPr>
        <w:t>Информационное сообщение</w:t>
      </w:r>
    </w:p>
    <w:p w14:paraId="6C6A6C6E" w14:textId="77777777" w:rsidR="00A03D91" w:rsidRPr="001714A3" w:rsidRDefault="00A03D91" w:rsidP="00A03D91">
      <w:pPr>
        <w:widowControl w:val="0"/>
        <w:autoSpaceDE w:val="0"/>
        <w:autoSpaceDN w:val="0"/>
        <w:adjustRightInd w:val="0"/>
        <w:spacing w:after="0" w:line="240" w:lineRule="auto"/>
        <w:ind w:firstLine="709"/>
        <w:jc w:val="both"/>
        <w:rPr>
          <w:rFonts w:ascii="Times New Roman" w:hAnsi="Times New Roman" w:cs="Times New Roman"/>
          <w:sz w:val="28"/>
          <w:szCs w:val="28"/>
        </w:rPr>
      </w:pPr>
    </w:p>
    <w:p w14:paraId="49CEA8CD" w14:textId="77777777" w:rsidR="006A0D77" w:rsidRDefault="00A03D91" w:rsidP="00FC16B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714A3">
        <w:rPr>
          <w:rFonts w:ascii="Times New Roman" w:hAnsi="Times New Roman" w:cs="Times New Roman"/>
          <w:sz w:val="28"/>
          <w:szCs w:val="28"/>
        </w:rPr>
        <w:t xml:space="preserve">Администрация городского поселения «Город Амурск» </w:t>
      </w:r>
      <w:r w:rsidR="00AD6D3E">
        <w:rPr>
          <w:rFonts w:ascii="Times New Roman" w:hAnsi="Times New Roman" w:cs="Times New Roman"/>
          <w:sz w:val="28"/>
          <w:szCs w:val="28"/>
        </w:rPr>
        <w:t xml:space="preserve">Амурского муниципального района Хабаровского края </w:t>
      </w:r>
      <w:r w:rsidRPr="001714A3">
        <w:rPr>
          <w:rFonts w:ascii="Times New Roman" w:hAnsi="Times New Roman" w:cs="Times New Roman"/>
          <w:sz w:val="28"/>
          <w:szCs w:val="28"/>
        </w:rPr>
        <w:t xml:space="preserve">(далее – администрация) сообщает о проведении городского конкурса </w:t>
      </w:r>
      <w:r w:rsidR="00437F22" w:rsidRPr="006315CC">
        <w:rPr>
          <w:rFonts w:ascii="Times New Roman" w:hAnsi="Times New Roman" w:cs="Times New Roman"/>
          <w:sz w:val="28"/>
          <w:szCs w:val="28"/>
        </w:rPr>
        <w:t>по предоставлению грантов в форме субсидий на реализацию проектов по развитию территориального общественного самоуправления</w:t>
      </w:r>
      <w:r w:rsidRPr="001714A3">
        <w:rPr>
          <w:rFonts w:ascii="Times New Roman" w:hAnsi="Times New Roman" w:cs="Times New Roman"/>
          <w:sz w:val="28"/>
          <w:szCs w:val="28"/>
        </w:rPr>
        <w:t>.</w:t>
      </w:r>
    </w:p>
    <w:p w14:paraId="182EAF98" w14:textId="38BCF4AD" w:rsidR="006A5A6A" w:rsidRPr="000D7B10" w:rsidRDefault="006512BD" w:rsidP="006512BD">
      <w:pPr>
        <w:spacing w:after="0" w:line="240" w:lineRule="auto"/>
        <w:ind w:right="-2" w:firstLine="708"/>
        <w:jc w:val="both"/>
        <w:rPr>
          <w:rFonts w:ascii="Times New Roman" w:hAnsi="Times New Roman" w:cs="Times New Roman"/>
          <w:sz w:val="28"/>
          <w:szCs w:val="28"/>
        </w:rPr>
      </w:pPr>
      <w:r>
        <w:rPr>
          <w:rFonts w:ascii="Times New Roman" w:hAnsi="Times New Roman" w:cs="Times New Roman"/>
          <w:sz w:val="28"/>
          <w:szCs w:val="28"/>
        </w:rPr>
        <w:t xml:space="preserve">- </w:t>
      </w:r>
      <w:r w:rsidR="006A5A6A" w:rsidRPr="000D7B10">
        <w:rPr>
          <w:rFonts w:ascii="Times New Roman" w:hAnsi="Times New Roman" w:cs="Times New Roman"/>
          <w:sz w:val="28"/>
          <w:szCs w:val="28"/>
        </w:rPr>
        <w:t xml:space="preserve">1 этап: с </w:t>
      </w:r>
      <w:r w:rsidR="006B77D6">
        <w:rPr>
          <w:rFonts w:ascii="Times New Roman" w:hAnsi="Times New Roman" w:cs="Times New Roman"/>
          <w:sz w:val="28"/>
          <w:szCs w:val="28"/>
        </w:rPr>
        <w:t>14 марта</w:t>
      </w:r>
      <w:r w:rsidR="006A5A6A" w:rsidRPr="000D7B10">
        <w:rPr>
          <w:rFonts w:ascii="Times New Roman" w:hAnsi="Times New Roman" w:cs="Times New Roman"/>
          <w:sz w:val="28"/>
          <w:szCs w:val="28"/>
        </w:rPr>
        <w:t xml:space="preserve"> по </w:t>
      </w:r>
      <w:r w:rsidR="00B60B14">
        <w:rPr>
          <w:rFonts w:ascii="Times New Roman" w:hAnsi="Times New Roman" w:cs="Times New Roman"/>
          <w:sz w:val="28"/>
          <w:szCs w:val="28"/>
        </w:rPr>
        <w:t>14 апреля</w:t>
      </w:r>
      <w:r w:rsidR="003325F5" w:rsidRPr="000D7B10">
        <w:rPr>
          <w:rFonts w:ascii="Times New Roman" w:hAnsi="Times New Roman" w:cs="Times New Roman"/>
          <w:sz w:val="28"/>
          <w:szCs w:val="28"/>
        </w:rPr>
        <w:t xml:space="preserve"> </w:t>
      </w:r>
      <w:r w:rsidR="006A5A6A" w:rsidRPr="000D7B10">
        <w:rPr>
          <w:rFonts w:ascii="Times New Roman" w:hAnsi="Times New Roman" w:cs="Times New Roman"/>
          <w:sz w:val="28"/>
          <w:szCs w:val="28"/>
        </w:rPr>
        <w:t>202</w:t>
      </w:r>
      <w:r w:rsidR="00B60B14">
        <w:rPr>
          <w:rFonts w:ascii="Times New Roman" w:hAnsi="Times New Roman" w:cs="Times New Roman"/>
          <w:sz w:val="28"/>
          <w:szCs w:val="28"/>
        </w:rPr>
        <w:t>5</w:t>
      </w:r>
      <w:r w:rsidR="006A5A6A" w:rsidRPr="000D7B10">
        <w:rPr>
          <w:rFonts w:ascii="Times New Roman" w:hAnsi="Times New Roman" w:cs="Times New Roman"/>
          <w:sz w:val="28"/>
          <w:szCs w:val="28"/>
        </w:rPr>
        <w:t xml:space="preserve"> года – приём заявок</w:t>
      </w:r>
      <w:r w:rsidR="00B60B14">
        <w:rPr>
          <w:rFonts w:ascii="Times New Roman" w:hAnsi="Times New Roman" w:cs="Times New Roman"/>
          <w:sz w:val="28"/>
          <w:szCs w:val="28"/>
        </w:rPr>
        <w:t xml:space="preserve"> участников отбора</w:t>
      </w:r>
      <w:r w:rsidR="006A5A6A" w:rsidRPr="000D7B10">
        <w:rPr>
          <w:rFonts w:ascii="Times New Roman" w:hAnsi="Times New Roman" w:cs="Times New Roman"/>
          <w:sz w:val="28"/>
          <w:szCs w:val="28"/>
        </w:rPr>
        <w:t xml:space="preserve">; </w:t>
      </w:r>
    </w:p>
    <w:p w14:paraId="52131C01" w14:textId="03F54E22" w:rsidR="006A5A6A" w:rsidRDefault="006A5A6A" w:rsidP="006A5A6A">
      <w:pPr>
        <w:spacing w:after="0" w:line="240" w:lineRule="auto"/>
        <w:ind w:right="-2" w:firstLine="709"/>
        <w:jc w:val="both"/>
        <w:rPr>
          <w:rFonts w:ascii="Times New Roman" w:hAnsi="Times New Roman" w:cs="Times New Roman"/>
          <w:sz w:val="28"/>
          <w:szCs w:val="28"/>
        </w:rPr>
      </w:pPr>
      <w:r w:rsidRPr="000D7B10">
        <w:rPr>
          <w:rFonts w:ascii="Times New Roman" w:hAnsi="Times New Roman" w:cs="Times New Roman"/>
          <w:sz w:val="28"/>
          <w:szCs w:val="28"/>
        </w:rPr>
        <w:t xml:space="preserve">- 2 этап: с </w:t>
      </w:r>
      <w:r w:rsidR="006512BD">
        <w:rPr>
          <w:rFonts w:ascii="Times New Roman" w:hAnsi="Times New Roman" w:cs="Times New Roman"/>
          <w:sz w:val="28"/>
          <w:szCs w:val="28"/>
        </w:rPr>
        <w:t>15</w:t>
      </w:r>
      <w:r w:rsidRPr="000D7B10">
        <w:rPr>
          <w:rFonts w:ascii="Times New Roman" w:hAnsi="Times New Roman" w:cs="Times New Roman"/>
          <w:sz w:val="28"/>
          <w:szCs w:val="28"/>
        </w:rPr>
        <w:t xml:space="preserve"> </w:t>
      </w:r>
      <w:r w:rsidR="006512BD">
        <w:rPr>
          <w:rFonts w:ascii="Times New Roman" w:hAnsi="Times New Roman" w:cs="Times New Roman"/>
          <w:sz w:val="28"/>
          <w:szCs w:val="28"/>
        </w:rPr>
        <w:t>апреля</w:t>
      </w:r>
      <w:r w:rsidR="0028275C" w:rsidRPr="0067401B">
        <w:rPr>
          <w:rFonts w:ascii="Times New Roman" w:hAnsi="Times New Roman" w:cs="Times New Roman"/>
          <w:sz w:val="28"/>
          <w:szCs w:val="28"/>
        </w:rPr>
        <w:t xml:space="preserve"> </w:t>
      </w:r>
      <w:r w:rsidRPr="0067401B">
        <w:rPr>
          <w:rFonts w:ascii="Times New Roman" w:hAnsi="Times New Roman" w:cs="Times New Roman"/>
          <w:sz w:val="28"/>
          <w:szCs w:val="28"/>
        </w:rPr>
        <w:t xml:space="preserve">по </w:t>
      </w:r>
      <w:r w:rsidR="00CE480A">
        <w:rPr>
          <w:rFonts w:ascii="Times New Roman" w:hAnsi="Times New Roman" w:cs="Times New Roman"/>
          <w:sz w:val="28"/>
          <w:szCs w:val="28"/>
        </w:rPr>
        <w:t>11 июня</w:t>
      </w:r>
      <w:r w:rsidRPr="0067401B">
        <w:rPr>
          <w:rFonts w:ascii="Times New Roman" w:hAnsi="Times New Roman" w:cs="Times New Roman"/>
          <w:sz w:val="28"/>
          <w:szCs w:val="28"/>
        </w:rPr>
        <w:t xml:space="preserve"> 202</w:t>
      </w:r>
      <w:r w:rsidR="006512BD">
        <w:rPr>
          <w:rFonts w:ascii="Times New Roman" w:hAnsi="Times New Roman" w:cs="Times New Roman"/>
          <w:sz w:val="28"/>
          <w:szCs w:val="28"/>
        </w:rPr>
        <w:t>5</w:t>
      </w:r>
      <w:r w:rsidRPr="0067401B">
        <w:rPr>
          <w:rFonts w:ascii="Times New Roman" w:hAnsi="Times New Roman" w:cs="Times New Roman"/>
          <w:sz w:val="28"/>
          <w:szCs w:val="28"/>
        </w:rPr>
        <w:t xml:space="preserve"> года – рассмотрение конкурсных </w:t>
      </w:r>
      <w:r w:rsidR="00E4665E">
        <w:rPr>
          <w:rFonts w:ascii="Times New Roman" w:hAnsi="Times New Roman" w:cs="Times New Roman"/>
          <w:sz w:val="28"/>
          <w:szCs w:val="28"/>
        </w:rPr>
        <w:t>заявок</w:t>
      </w:r>
      <w:r w:rsidR="00BA481A" w:rsidRPr="0067401B">
        <w:rPr>
          <w:rFonts w:ascii="Times New Roman" w:hAnsi="Times New Roman" w:cs="Times New Roman"/>
          <w:sz w:val="28"/>
          <w:szCs w:val="28"/>
        </w:rPr>
        <w:t xml:space="preserve">, принятие нормативно </w:t>
      </w:r>
      <w:r w:rsidRPr="0067401B">
        <w:rPr>
          <w:rFonts w:ascii="Times New Roman" w:hAnsi="Times New Roman" w:cs="Times New Roman"/>
          <w:sz w:val="28"/>
          <w:szCs w:val="28"/>
        </w:rPr>
        <w:t>правового акта;</w:t>
      </w:r>
    </w:p>
    <w:p w14:paraId="42263EA3" w14:textId="7ADC0BDE" w:rsidR="003C6EF4" w:rsidRPr="00BE351A" w:rsidRDefault="003C6EF4" w:rsidP="003C6EF4">
      <w:pPr>
        <w:spacing w:after="0" w:line="240" w:lineRule="auto"/>
        <w:ind w:firstLine="709"/>
        <w:contextualSpacing/>
        <w:jc w:val="both"/>
        <w:rPr>
          <w:rFonts w:ascii="Times New Roman" w:hAnsi="Times New Roman" w:cs="Times New Roman"/>
          <w:sz w:val="28"/>
          <w:szCs w:val="28"/>
        </w:rPr>
      </w:pPr>
      <w:r w:rsidRPr="00BE351A">
        <w:rPr>
          <w:rFonts w:ascii="Times New Roman" w:hAnsi="Times New Roman" w:cs="Times New Roman"/>
          <w:sz w:val="28"/>
          <w:szCs w:val="28"/>
        </w:rPr>
        <w:t xml:space="preserve">- реализация проектов, победивших в конкурсе, осуществляется с даты заключения </w:t>
      </w:r>
      <w:r w:rsidR="006A5A6A" w:rsidRPr="00BE351A">
        <w:rPr>
          <w:rFonts w:ascii="Times New Roman" w:hAnsi="Times New Roman" w:cs="Times New Roman"/>
          <w:sz w:val="28"/>
          <w:szCs w:val="28"/>
        </w:rPr>
        <w:t>Соглашения</w:t>
      </w:r>
      <w:r w:rsidRPr="00BE351A">
        <w:rPr>
          <w:rFonts w:ascii="Times New Roman" w:hAnsi="Times New Roman" w:cs="Times New Roman"/>
          <w:b/>
          <w:sz w:val="28"/>
          <w:szCs w:val="28"/>
        </w:rPr>
        <w:t xml:space="preserve"> </w:t>
      </w:r>
      <w:r w:rsidRPr="00BE351A">
        <w:rPr>
          <w:rFonts w:ascii="Times New Roman" w:hAnsi="Times New Roman" w:cs="Times New Roman"/>
          <w:sz w:val="28"/>
          <w:szCs w:val="28"/>
        </w:rPr>
        <w:t xml:space="preserve">по </w:t>
      </w:r>
      <w:r w:rsidR="00AD6D3E" w:rsidRPr="00BE351A">
        <w:rPr>
          <w:rFonts w:ascii="Times New Roman" w:hAnsi="Times New Roman" w:cs="Times New Roman"/>
          <w:sz w:val="28"/>
          <w:szCs w:val="28"/>
        </w:rPr>
        <w:t>0</w:t>
      </w:r>
      <w:r w:rsidR="006A5A6A" w:rsidRPr="00BE351A">
        <w:rPr>
          <w:rFonts w:ascii="Times New Roman" w:hAnsi="Times New Roman" w:cs="Times New Roman"/>
          <w:sz w:val="28"/>
          <w:szCs w:val="28"/>
        </w:rPr>
        <w:t>1</w:t>
      </w:r>
      <w:r w:rsidRPr="00BE351A">
        <w:rPr>
          <w:rFonts w:ascii="Times New Roman" w:hAnsi="Times New Roman" w:cs="Times New Roman"/>
          <w:sz w:val="28"/>
          <w:szCs w:val="28"/>
        </w:rPr>
        <w:t xml:space="preserve"> декабря 202</w:t>
      </w:r>
      <w:r w:rsidR="00E4665E">
        <w:rPr>
          <w:rFonts w:ascii="Times New Roman" w:hAnsi="Times New Roman" w:cs="Times New Roman"/>
          <w:sz w:val="28"/>
          <w:szCs w:val="28"/>
        </w:rPr>
        <w:t>5</w:t>
      </w:r>
      <w:r w:rsidRPr="00BE351A">
        <w:rPr>
          <w:rFonts w:ascii="Times New Roman" w:hAnsi="Times New Roman" w:cs="Times New Roman"/>
          <w:sz w:val="28"/>
          <w:szCs w:val="28"/>
        </w:rPr>
        <w:t xml:space="preserve"> года;</w:t>
      </w:r>
    </w:p>
    <w:p w14:paraId="503DB8BF" w14:textId="77777777" w:rsidR="003C6EF4" w:rsidRPr="00306165" w:rsidRDefault="003C6EF4" w:rsidP="003C6EF4">
      <w:pPr>
        <w:spacing w:after="0" w:line="240" w:lineRule="auto"/>
        <w:ind w:firstLine="709"/>
        <w:contextualSpacing/>
        <w:jc w:val="both"/>
        <w:rPr>
          <w:rFonts w:ascii="Times New Roman" w:hAnsi="Times New Roman" w:cs="Times New Roman"/>
          <w:sz w:val="28"/>
          <w:szCs w:val="28"/>
        </w:rPr>
      </w:pPr>
      <w:r w:rsidRPr="00BE351A">
        <w:rPr>
          <w:rFonts w:ascii="Times New Roman" w:hAnsi="Times New Roman" w:cs="Times New Roman"/>
          <w:sz w:val="28"/>
          <w:szCs w:val="28"/>
        </w:rPr>
        <w:t xml:space="preserve">- срок предоставления отчётности – </w:t>
      </w:r>
      <w:r w:rsidR="006A5A6A" w:rsidRPr="00BE351A">
        <w:rPr>
          <w:rFonts w:ascii="Times New Roman" w:hAnsi="Times New Roman" w:cs="Times New Roman"/>
          <w:sz w:val="28"/>
          <w:szCs w:val="28"/>
        </w:rPr>
        <w:t>1</w:t>
      </w:r>
      <w:r w:rsidRPr="00BE351A">
        <w:rPr>
          <w:rFonts w:ascii="Times New Roman" w:hAnsi="Times New Roman" w:cs="Times New Roman"/>
          <w:sz w:val="28"/>
          <w:szCs w:val="28"/>
        </w:rPr>
        <w:t>5 дней после</w:t>
      </w:r>
      <w:r w:rsidRPr="00306165">
        <w:rPr>
          <w:rFonts w:ascii="Times New Roman" w:hAnsi="Times New Roman" w:cs="Times New Roman"/>
          <w:sz w:val="28"/>
          <w:szCs w:val="28"/>
        </w:rPr>
        <w:t xml:space="preserve"> окончания реализации проекта.</w:t>
      </w:r>
    </w:p>
    <w:p w14:paraId="6AE566CE" w14:textId="5F817B3A" w:rsidR="003C6EF4" w:rsidRPr="00B31475" w:rsidRDefault="007A66E2" w:rsidP="003C6EF4">
      <w:pPr>
        <w:pStyle w:val="ConsPlusNormal"/>
        <w:ind w:firstLine="709"/>
        <w:jc w:val="both"/>
      </w:pPr>
      <w:r w:rsidRPr="007A66E2">
        <w:rPr>
          <w:szCs w:val="28"/>
          <w:lang w:eastAsia="ar-SA"/>
        </w:rPr>
        <w:t>Главным распорядителем бюджетных средств является администрация</w:t>
      </w:r>
      <w:r w:rsidR="00B31475">
        <w:rPr>
          <w:szCs w:val="28"/>
          <w:lang w:eastAsia="ar-SA"/>
        </w:rPr>
        <w:t>,</w:t>
      </w:r>
      <w:r w:rsidRPr="007A66E2">
        <w:rPr>
          <w:szCs w:val="28"/>
          <w:lang w:eastAsia="ar-SA"/>
        </w:rPr>
        <w:t xml:space="preserve"> </w:t>
      </w:r>
      <w:r w:rsidR="00B31475">
        <w:rPr>
          <w:szCs w:val="28"/>
        </w:rPr>
        <w:t>р</w:t>
      </w:r>
      <w:r w:rsidR="00B31475" w:rsidRPr="00406864">
        <w:rPr>
          <w:szCs w:val="28"/>
        </w:rPr>
        <w:t xml:space="preserve">ешение организационных вопросов от имени администрации осуществляет организационно-методический отдел администрации </w:t>
      </w:r>
      <w:r w:rsidR="003C6EF4" w:rsidRPr="007A66E2">
        <w:t xml:space="preserve">организационно-методический отдел администрации (далее – ответственное подразделение), </w:t>
      </w:r>
      <w:r w:rsidR="00B31475" w:rsidRPr="007A66E2">
        <w:t xml:space="preserve">г. Амурск, пр. Комсомольский, 2а, </w:t>
      </w:r>
      <w:proofErr w:type="spellStart"/>
      <w:r w:rsidR="00B31475" w:rsidRPr="007A66E2">
        <w:t>каб</w:t>
      </w:r>
      <w:proofErr w:type="spellEnd"/>
      <w:r w:rsidR="00B31475" w:rsidRPr="007A66E2">
        <w:t>. 24</w:t>
      </w:r>
      <w:r w:rsidR="00B31475">
        <w:t xml:space="preserve"> </w:t>
      </w:r>
      <w:r w:rsidR="003C6EF4" w:rsidRPr="007A66E2">
        <w:t>тел. 2-22-68</w:t>
      </w:r>
      <w:r w:rsidR="00F240E8" w:rsidRPr="007A66E2">
        <w:t xml:space="preserve"> (доб</w:t>
      </w:r>
      <w:r w:rsidR="007520CC" w:rsidRPr="007A66E2">
        <w:t>.</w:t>
      </w:r>
      <w:r w:rsidR="00F240E8" w:rsidRPr="007A66E2">
        <w:t xml:space="preserve"> 203)</w:t>
      </w:r>
      <w:r w:rsidR="003C6EF4" w:rsidRPr="007A66E2">
        <w:t xml:space="preserve">, </w:t>
      </w:r>
      <w:hyperlink r:id="rId9" w:history="1">
        <w:r w:rsidR="007645DB" w:rsidRPr="007A66E2">
          <w:rPr>
            <w:rStyle w:val="a3"/>
            <w:lang w:val="en-US"/>
          </w:rPr>
          <w:t>org</w:t>
        </w:r>
        <w:r w:rsidR="007645DB" w:rsidRPr="007A66E2">
          <w:rPr>
            <w:rStyle w:val="a3"/>
          </w:rPr>
          <w:t>@</w:t>
        </w:r>
        <w:proofErr w:type="spellStart"/>
        <w:r w:rsidR="007645DB" w:rsidRPr="007A66E2">
          <w:rPr>
            <w:rStyle w:val="a3"/>
            <w:lang w:val="en-US"/>
          </w:rPr>
          <w:t>amursk</w:t>
        </w:r>
        <w:proofErr w:type="spellEnd"/>
        <w:r w:rsidR="007645DB" w:rsidRPr="007A66E2">
          <w:rPr>
            <w:rStyle w:val="a3"/>
          </w:rPr>
          <w:t>.</w:t>
        </w:r>
        <w:proofErr w:type="spellStart"/>
        <w:r w:rsidR="007645DB" w:rsidRPr="007A66E2">
          <w:rPr>
            <w:rStyle w:val="a3"/>
            <w:lang w:val="en-US"/>
          </w:rPr>
          <w:t>ru</w:t>
        </w:r>
        <w:proofErr w:type="spellEnd"/>
      </w:hyperlink>
      <w:r w:rsidR="00B31475">
        <w:rPr>
          <w:rStyle w:val="a3"/>
        </w:rPr>
        <w:t>.</w:t>
      </w:r>
    </w:p>
    <w:p w14:paraId="3C7C12A7" w14:textId="77777777" w:rsidR="00F054E3" w:rsidRDefault="006A5A6A" w:rsidP="00F054E3">
      <w:pPr>
        <w:shd w:val="clear" w:color="auto" w:fill="FFFFFF"/>
        <w:spacing w:after="0" w:line="240" w:lineRule="auto"/>
        <w:ind w:firstLine="709"/>
        <w:jc w:val="both"/>
        <w:textAlignment w:val="baseline"/>
        <w:outlineLvl w:val="3"/>
        <w:rPr>
          <w:rFonts w:ascii="Times New Roman" w:hAnsi="Times New Roman" w:cs="Times New Roman"/>
          <w:sz w:val="28"/>
          <w:szCs w:val="28"/>
        </w:rPr>
      </w:pPr>
      <w:r>
        <w:rPr>
          <w:rFonts w:ascii="Times New Roman" w:hAnsi="Times New Roman" w:cs="Times New Roman"/>
          <w:sz w:val="28"/>
          <w:szCs w:val="28"/>
        </w:rPr>
        <w:t xml:space="preserve">Грант в форме субсидии (далее - субсидия) </w:t>
      </w:r>
      <w:r w:rsidRPr="00306165">
        <w:rPr>
          <w:rFonts w:ascii="Times New Roman" w:hAnsi="Times New Roman" w:cs="Times New Roman"/>
          <w:sz w:val="28"/>
          <w:szCs w:val="28"/>
        </w:rPr>
        <w:t>предоставляется в целях реализации муниципальной программы «</w:t>
      </w:r>
      <w:r w:rsidRPr="00306165">
        <w:rPr>
          <w:rFonts w:ascii="Times New Roman" w:hAnsi="Times New Roman" w:cs="Times New Roman"/>
          <w:bCs/>
          <w:sz w:val="28"/>
          <w:szCs w:val="28"/>
        </w:rPr>
        <w:t>Содействие развитию местного самоуправления в городском поселении «Город Амурск» на 2020-2025г.г.»</w:t>
      </w:r>
      <w:r w:rsidRPr="00306165">
        <w:rPr>
          <w:rFonts w:ascii="Times New Roman" w:hAnsi="Times New Roman" w:cs="Times New Roman"/>
          <w:sz w:val="28"/>
          <w:szCs w:val="28"/>
        </w:rPr>
        <w:t xml:space="preserve"> в части софинансирования проектов</w:t>
      </w:r>
      <w:r w:rsidR="00872373">
        <w:rPr>
          <w:rFonts w:ascii="Times New Roman" w:hAnsi="Times New Roman" w:cs="Times New Roman"/>
          <w:sz w:val="28"/>
          <w:szCs w:val="28"/>
        </w:rPr>
        <w:t xml:space="preserve"> </w:t>
      </w:r>
      <w:r w:rsidRPr="00306165">
        <w:rPr>
          <w:rFonts w:ascii="Times New Roman" w:hAnsi="Times New Roman" w:cs="Times New Roman"/>
          <w:sz w:val="28"/>
          <w:szCs w:val="28"/>
        </w:rPr>
        <w:t xml:space="preserve"> (далее – проект, проекты), направленных на решение актуальных, социально значимых проблем городского поселения «Город Амурск»</w:t>
      </w:r>
      <w:r>
        <w:rPr>
          <w:rFonts w:ascii="Times New Roman" w:hAnsi="Times New Roman" w:cs="Times New Roman"/>
          <w:sz w:val="28"/>
          <w:szCs w:val="28"/>
        </w:rPr>
        <w:t xml:space="preserve"> Амурского муниципального района Хабаровского края</w:t>
      </w:r>
      <w:r w:rsidRPr="00306165">
        <w:rPr>
          <w:rFonts w:ascii="Times New Roman" w:hAnsi="Times New Roman" w:cs="Times New Roman"/>
          <w:sz w:val="28"/>
          <w:szCs w:val="28"/>
        </w:rPr>
        <w:t>.</w:t>
      </w:r>
      <w:r w:rsidR="00B31475">
        <w:rPr>
          <w:rFonts w:ascii="Times New Roman" w:hAnsi="Times New Roman" w:cs="Times New Roman"/>
          <w:sz w:val="28"/>
          <w:szCs w:val="28"/>
        </w:rPr>
        <w:t xml:space="preserve"> </w:t>
      </w:r>
      <w:r w:rsidR="00B31475" w:rsidRPr="00B31475">
        <w:rPr>
          <w:rFonts w:ascii="Times New Roman" w:hAnsi="Times New Roman" w:cs="Times New Roman"/>
          <w:sz w:val="28"/>
          <w:szCs w:val="28"/>
        </w:rPr>
        <w:t>Результатом предоставления гранта является ремонт и (или) обустройство и (или) приобретение и (или) создание и (или) реконструкция объектов благоустройства территории городского поселения и (или) объектов, направленных на удовлетворение социально-бытовых потребностей граждан, проживающих на территории городского поселения, размещение двух информационных материалов о проекте, в печатных (электронных) средствах массовой информации и (или) на официальном сайте администрации по состоянию на 1 декабря года, в котором предоставляется грант.</w:t>
      </w:r>
      <w:r w:rsidR="00F054E3" w:rsidRPr="00F054E3">
        <w:rPr>
          <w:rFonts w:ascii="Times New Roman" w:hAnsi="Times New Roman" w:cs="Times New Roman"/>
          <w:sz w:val="28"/>
          <w:szCs w:val="28"/>
        </w:rPr>
        <w:t xml:space="preserve"> </w:t>
      </w:r>
    </w:p>
    <w:p w14:paraId="3334E2D4" w14:textId="6531A461" w:rsidR="00F054E3" w:rsidRDefault="00F054E3" w:rsidP="00F054E3">
      <w:pPr>
        <w:shd w:val="clear" w:color="auto" w:fill="FFFFFF"/>
        <w:spacing w:after="0" w:line="240" w:lineRule="auto"/>
        <w:ind w:firstLine="709"/>
        <w:jc w:val="both"/>
        <w:textAlignment w:val="baseline"/>
        <w:outlineLvl w:val="3"/>
        <w:rPr>
          <w:rFonts w:ascii="Times New Roman" w:hAnsi="Times New Roman" w:cs="Times New Roman"/>
          <w:sz w:val="28"/>
          <w:szCs w:val="28"/>
        </w:rPr>
      </w:pPr>
      <w:r w:rsidRPr="00306165">
        <w:rPr>
          <w:rFonts w:ascii="Times New Roman" w:hAnsi="Times New Roman" w:cs="Times New Roman"/>
          <w:sz w:val="28"/>
          <w:szCs w:val="28"/>
        </w:rPr>
        <w:t>За счет предоставленных субсидий заявитель вправе осуществлять в соответствии с проект</w:t>
      </w:r>
      <w:r>
        <w:rPr>
          <w:rFonts w:ascii="Times New Roman" w:hAnsi="Times New Roman" w:cs="Times New Roman"/>
          <w:sz w:val="28"/>
          <w:szCs w:val="28"/>
        </w:rPr>
        <w:t>ом</w:t>
      </w:r>
      <w:r w:rsidRPr="00306165">
        <w:rPr>
          <w:rFonts w:ascii="Times New Roman" w:hAnsi="Times New Roman" w:cs="Times New Roman"/>
          <w:sz w:val="28"/>
          <w:szCs w:val="28"/>
        </w:rPr>
        <w:t xml:space="preserve"> и в рамках </w:t>
      </w:r>
      <w:r>
        <w:rPr>
          <w:rFonts w:ascii="Times New Roman" w:hAnsi="Times New Roman" w:cs="Times New Roman"/>
          <w:sz w:val="28"/>
          <w:szCs w:val="28"/>
        </w:rPr>
        <w:t>его</w:t>
      </w:r>
      <w:r w:rsidRPr="00306165">
        <w:rPr>
          <w:rFonts w:ascii="Times New Roman" w:hAnsi="Times New Roman" w:cs="Times New Roman"/>
          <w:sz w:val="28"/>
          <w:szCs w:val="28"/>
        </w:rPr>
        <w:t xml:space="preserve"> реализации расходы по следующим направлениям:</w:t>
      </w:r>
    </w:p>
    <w:p w14:paraId="0EEEA9DF" w14:textId="77777777" w:rsidR="00F054E3" w:rsidRPr="00CD586F" w:rsidRDefault="00F054E3" w:rsidP="00F054E3">
      <w:pPr>
        <w:pStyle w:val="ConsPlusNormal"/>
        <w:ind w:right="-2" w:firstLine="709"/>
        <w:jc w:val="both"/>
        <w:rPr>
          <w:szCs w:val="28"/>
        </w:rPr>
      </w:pPr>
      <w:r>
        <w:rPr>
          <w:szCs w:val="28"/>
        </w:rPr>
        <w:t>-</w:t>
      </w:r>
      <w:r w:rsidRPr="00CD586F">
        <w:rPr>
          <w:szCs w:val="28"/>
        </w:rPr>
        <w:t xml:space="preserve"> </w:t>
      </w:r>
      <w:r>
        <w:rPr>
          <w:szCs w:val="28"/>
        </w:rPr>
        <w:t>п</w:t>
      </w:r>
      <w:r w:rsidRPr="00CD586F">
        <w:rPr>
          <w:szCs w:val="28"/>
        </w:rPr>
        <w:t>риобретение материально-технической базы для реализации мероприятий проекта: методическая литература, наглядные и демонстрационные м</w:t>
      </w:r>
      <w:r>
        <w:rPr>
          <w:szCs w:val="28"/>
        </w:rPr>
        <w:t>ероприятия, канцелярские товары;</w:t>
      </w:r>
    </w:p>
    <w:p w14:paraId="74F79518" w14:textId="77777777" w:rsidR="00F054E3" w:rsidRPr="00CD586F" w:rsidRDefault="00F054E3" w:rsidP="00F054E3">
      <w:pPr>
        <w:pStyle w:val="ConsPlusNormal"/>
        <w:ind w:right="-2" w:firstLine="709"/>
        <w:jc w:val="both"/>
        <w:rPr>
          <w:szCs w:val="28"/>
        </w:rPr>
      </w:pPr>
      <w:r>
        <w:rPr>
          <w:szCs w:val="28"/>
        </w:rPr>
        <w:t>-</w:t>
      </w:r>
      <w:r w:rsidRPr="00CD586F">
        <w:rPr>
          <w:szCs w:val="28"/>
        </w:rPr>
        <w:t xml:space="preserve"> </w:t>
      </w:r>
      <w:r>
        <w:rPr>
          <w:szCs w:val="28"/>
        </w:rPr>
        <w:t>п</w:t>
      </w:r>
      <w:r w:rsidRPr="00CD586F">
        <w:rPr>
          <w:szCs w:val="28"/>
        </w:rPr>
        <w:t>риобретение оборудования, расходных материалов и других технических</w:t>
      </w:r>
      <w:r>
        <w:rPr>
          <w:szCs w:val="28"/>
        </w:rPr>
        <w:t xml:space="preserve"> средств для реализации проекта;</w:t>
      </w:r>
    </w:p>
    <w:p w14:paraId="591FA5B0" w14:textId="77777777" w:rsidR="00F054E3" w:rsidRPr="00CD586F" w:rsidRDefault="00F054E3" w:rsidP="00F054E3">
      <w:pPr>
        <w:pStyle w:val="ConsPlusNormal"/>
        <w:ind w:right="-2" w:firstLine="709"/>
        <w:jc w:val="both"/>
        <w:rPr>
          <w:szCs w:val="28"/>
        </w:rPr>
      </w:pPr>
      <w:r>
        <w:rPr>
          <w:szCs w:val="28"/>
        </w:rPr>
        <w:t>-</w:t>
      </w:r>
      <w:r w:rsidRPr="00CD586F">
        <w:rPr>
          <w:szCs w:val="28"/>
        </w:rPr>
        <w:t xml:space="preserve"> </w:t>
      </w:r>
      <w:r>
        <w:rPr>
          <w:szCs w:val="28"/>
        </w:rPr>
        <w:t>аренда оборудования;</w:t>
      </w:r>
    </w:p>
    <w:p w14:paraId="2E244767" w14:textId="77777777" w:rsidR="00F054E3" w:rsidRPr="00CD586F" w:rsidRDefault="00F054E3" w:rsidP="00F054E3">
      <w:pPr>
        <w:pStyle w:val="ConsPlusNormal"/>
        <w:ind w:right="-2" w:firstLine="709"/>
        <w:jc w:val="both"/>
        <w:rPr>
          <w:szCs w:val="28"/>
        </w:rPr>
      </w:pPr>
      <w:r>
        <w:rPr>
          <w:szCs w:val="28"/>
        </w:rPr>
        <w:t xml:space="preserve">- </w:t>
      </w:r>
      <w:r w:rsidRPr="00CD586F">
        <w:rPr>
          <w:szCs w:val="28"/>
        </w:rPr>
        <w:t xml:space="preserve"> </w:t>
      </w:r>
      <w:r>
        <w:rPr>
          <w:szCs w:val="28"/>
        </w:rPr>
        <w:t>в</w:t>
      </w:r>
      <w:r w:rsidRPr="00CD586F">
        <w:rPr>
          <w:szCs w:val="28"/>
        </w:rPr>
        <w:t>ознаграждение для привлеченных специалистов (не боле</w:t>
      </w:r>
      <w:r>
        <w:rPr>
          <w:szCs w:val="28"/>
        </w:rPr>
        <w:t>е 40% расходов бюджета проекта);</w:t>
      </w:r>
    </w:p>
    <w:p w14:paraId="40D3F490" w14:textId="77777777" w:rsidR="00F054E3" w:rsidRPr="00CD586F" w:rsidRDefault="00F054E3" w:rsidP="00F054E3">
      <w:pPr>
        <w:pStyle w:val="ConsPlusNormal"/>
        <w:ind w:right="-2" w:firstLine="709"/>
        <w:jc w:val="both"/>
        <w:rPr>
          <w:szCs w:val="28"/>
        </w:rPr>
      </w:pPr>
      <w:r>
        <w:rPr>
          <w:szCs w:val="28"/>
        </w:rPr>
        <w:t>-</w:t>
      </w:r>
      <w:r w:rsidRPr="00CD586F">
        <w:rPr>
          <w:szCs w:val="28"/>
        </w:rPr>
        <w:t xml:space="preserve"> </w:t>
      </w:r>
      <w:r>
        <w:rPr>
          <w:szCs w:val="28"/>
        </w:rPr>
        <w:t>о</w:t>
      </w:r>
      <w:r w:rsidRPr="00CD586F">
        <w:rPr>
          <w:szCs w:val="28"/>
        </w:rPr>
        <w:t xml:space="preserve">плата транспортных расходов (ГСМ, аренда транспорта, </w:t>
      </w:r>
      <w:r>
        <w:rPr>
          <w:szCs w:val="28"/>
        </w:rPr>
        <w:t>железнодорожные или авиабилеты);</w:t>
      </w:r>
    </w:p>
    <w:p w14:paraId="1E5A105B" w14:textId="77777777" w:rsidR="00F054E3" w:rsidRPr="00CD586F" w:rsidRDefault="00F054E3" w:rsidP="00F054E3">
      <w:pPr>
        <w:pStyle w:val="ConsPlusNormal"/>
        <w:ind w:right="-2" w:firstLine="709"/>
        <w:jc w:val="both"/>
        <w:rPr>
          <w:szCs w:val="28"/>
        </w:rPr>
      </w:pPr>
      <w:r>
        <w:rPr>
          <w:szCs w:val="28"/>
        </w:rPr>
        <w:t>- о</w:t>
      </w:r>
      <w:r w:rsidRPr="00CD586F">
        <w:rPr>
          <w:szCs w:val="28"/>
        </w:rPr>
        <w:t>плата услуг по организации се</w:t>
      </w:r>
      <w:r>
        <w:rPr>
          <w:szCs w:val="28"/>
        </w:rPr>
        <w:t>минаров, мероприятий, тренингов;</w:t>
      </w:r>
    </w:p>
    <w:p w14:paraId="003236F3" w14:textId="77777777" w:rsidR="00F054E3" w:rsidRPr="00CD586F" w:rsidRDefault="00F054E3" w:rsidP="00F054E3">
      <w:pPr>
        <w:pStyle w:val="ConsPlusNormal"/>
        <w:ind w:right="-2" w:firstLine="709"/>
        <w:jc w:val="both"/>
        <w:rPr>
          <w:szCs w:val="28"/>
        </w:rPr>
      </w:pPr>
      <w:r>
        <w:rPr>
          <w:szCs w:val="28"/>
        </w:rPr>
        <w:t>- п</w:t>
      </w:r>
      <w:r w:rsidRPr="00CD586F">
        <w:rPr>
          <w:szCs w:val="28"/>
        </w:rPr>
        <w:t>ризы, сувенирная, имиджевая, наградная продукция, раздаточный материал</w:t>
      </w:r>
      <w:r>
        <w:rPr>
          <w:szCs w:val="28"/>
        </w:rPr>
        <w:t>;</w:t>
      </w:r>
    </w:p>
    <w:p w14:paraId="2172AB1F" w14:textId="77777777" w:rsidR="00F054E3" w:rsidRPr="00CD586F" w:rsidRDefault="00F054E3" w:rsidP="00F054E3">
      <w:pPr>
        <w:pStyle w:val="ConsPlusNormal"/>
        <w:ind w:right="-2" w:firstLine="709"/>
        <w:jc w:val="both"/>
        <w:rPr>
          <w:szCs w:val="28"/>
        </w:rPr>
      </w:pPr>
      <w:r>
        <w:rPr>
          <w:szCs w:val="28"/>
        </w:rPr>
        <w:t>- п</w:t>
      </w:r>
      <w:r w:rsidRPr="00CD586F">
        <w:rPr>
          <w:szCs w:val="28"/>
        </w:rPr>
        <w:t>риобретение расходных строительны</w:t>
      </w:r>
      <w:r>
        <w:rPr>
          <w:szCs w:val="28"/>
        </w:rPr>
        <w:t>х материалов;</w:t>
      </w:r>
    </w:p>
    <w:p w14:paraId="471B897F" w14:textId="77777777" w:rsidR="00F054E3" w:rsidRPr="00CD586F" w:rsidRDefault="00F054E3" w:rsidP="00F054E3">
      <w:pPr>
        <w:pStyle w:val="ConsPlusNormal"/>
        <w:ind w:right="-2" w:firstLine="709"/>
        <w:jc w:val="both"/>
        <w:rPr>
          <w:szCs w:val="28"/>
        </w:rPr>
      </w:pPr>
      <w:r>
        <w:rPr>
          <w:szCs w:val="28"/>
        </w:rPr>
        <w:t>- и</w:t>
      </w:r>
      <w:r w:rsidRPr="00CD586F">
        <w:rPr>
          <w:szCs w:val="28"/>
        </w:rPr>
        <w:t>здательско-полиграфические, типог</w:t>
      </w:r>
      <w:r>
        <w:rPr>
          <w:szCs w:val="28"/>
        </w:rPr>
        <w:t>рафские и информационные услуги;</w:t>
      </w:r>
    </w:p>
    <w:p w14:paraId="7DA5CA7E" w14:textId="7EE45C58" w:rsidR="006A5A6A" w:rsidRDefault="00F054E3" w:rsidP="00F054E3">
      <w:pPr>
        <w:pStyle w:val="ConsPlusNormal"/>
        <w:ind w:right="-2" w:firstLine="709"/>
        <w:jc w:val="both"/>
        <w:rPr>
          <w:szCs w:val="28"/>
        </w:rPr>
      </w:pPr>
      <w:r>
        <w:rPr>
          <w:szCs w:val="28"/>
        </w:rPr>
        <w:t>- о</w:t>
      </w:r>
      <w:r w:rsidRPr="00CD586F">
        <w:rPr>
          <w:szCs w:val="28"/>
        </w:rPr>
        <w:t>плата услуг банка, включая налоговые выплаты для реализации муниципального Гранта.</w:t>
      </w:r>
    </w:p>
    <w:p w14:paraId="1C3DD6EE" w14:textId="31835FC8" w:rsidR="00A711E7" w:rsidRPr="00306165" w:rsidRDefault="00A711E7" w:rsidP="006A5A6A">
      <w:pPr>
        <w:shd w:val="clear" w:color="auto" w:fill="FFFFFF"/>
        <w:spacing w:after="0" w:line="240" w:lineRule="auto"/>
        <w:ind w:firstLine="709"/>
        <w:jc w:val="both"/>
        <w:textAlignment w:val="baseline"/>
        <w:rPr>
          <w:rFonts w:ascii="Times New Roman" w:hAnsi="Times New Roman" w:cs="Times New Roman"/>
          <w:sz w:val="28"/>
          <w:szCs w:val="28"/>
        </w:rPr>
      </w:pPr>
      <w:r w:rsidRPr="00A711E7">
        <w:rPr>
          <w:rFonts w:ascii="Times New Roman" w:hAnsi="Times New Roman" w:cs="Times New Roman"/>
          <w:sz w:val="28"/>
          <w:szCs w:val="28"/>
        </w:rPr>
        <w:t xml:space="preserve">Отбор получателей субсидии проводится путем запроса предложений (заявок) в системе «Электронный бюджет» с использованием </w:t>
      </w:r>
      <w:r w:rsidR="00F054E3" w:rsidRPr="00F054E3">
        <w:rPr>
          <w:rFonts w:ascii="Times New Roman" w:hAnsi="Times New Roman" w:cs="Times New Roman"/>
          <w:sz w:val="28"/>
          <w:szCs w:val="28"/>
        </w:rPr>
        <w:t>Портале предоставления мер финансовой государственной поддержки в телекоммуникационной сети «Интернет»</w:t>
      </w:r>
      <w:r w:rsidR="00F054E3">
        <w:rPr>
          <w:rFonts w:ascii="Times New Roman" w:hAnsi="Times New Roman" w:cs="Times New Roman"/>
          <w:sz w:val="28"/>
          <w:szCs w:val="28"/>
        </w:rPr>
        <w:t xml:space="preserve"> (</w:t>
      </w:r>
      <w:hyperlink r:id="rId10" w:history="1">
        <w:r w:rsidR="00F054E3" w:rsidRPr="005A141D">
          <w:rPr>
            <w:rStyle w:val="a3"/>
            <w:rFonts w:ascii="Times New Roman" w:hAnsi="Times New Roman" w:cs="Times New Roman"/>
            <w:sz w:val="28"/>
            <w:szCs w:val="28"/>
          </w:rPr>
          <w:t>https://promote.budget.gov.ru/</w:t>
        </w:r>
      </w:hyperlink>
      <w:r w:rsidR="00F054E3">
        <w:rPr>
          <w:rFonts w:ascii="Times New Roman" w:hAnsi="Times New Roman" w:cs="Times New Roman"/>
          <w:sz w:val="28"/>
          <w:szCs w:val="28"/>
        </w:rPr>
        <w:t>)</w:t>
      </w:r>
      <w:r w:rsidR="00D802AE">
        <w:rPr>
          <w:rFonts w:ascii="Times New Roman" w:hAnsi="Times New Roman" w:cs="Times New Roman"/>
          <w:sz w:val="28"/>
          <w:szCs w:val="28"/>
        </w:rPr>
        <w:t xml:space="preserve"> (далее – Портал)</w:t>
      </w:r>
      <w:r w:rsidR="00F054E3">
        <w:rPr>
          <w:rFonts w:ascii="Times New Roman" w:hAnsi="Times New Roman" w:cs="Times New Roman"/>
          <w:sz w:val="28"/>
          <w:szCs w:val="28"/>
        </w:rPr>
        <w:t xml:space="preserve">. </w:t>
      </w:r>
    </w:p>
    <w:p w14:paraId="6A99C7A7" w14:textId="195F5534" w:rsidR="001076D9" w:rsidRDefault="001076D9" w:rsidP="001076D9">
      <w:pPr>
        <w:shd w:val="clear" w:color="auto" w:fill="FFFFFF"/>
        <w:spacing w:after="0" w:line="240" w:lineRule="auto"/>
        <w:ind w:firstLine="709"/>
        <w:jc w:val="both"/>
        <w:textAlignment w:val="baseline"/>
        <w:outlineLvl w:val="3"/>
        <w:rPr>
          <w:rFonts w:ascii="Times New Roman" w:hAnsi="Times New Roman" w:cs="Times New Roman"/>
          <w:sz w:val="28"/>
          <w:szCs w:val="28"/>
        </w:rPr>
      </w:pPr>
      <w:r w:rsidRPr="001076D9">
        <w:rPr>
          <w:rFonts w:ascii="Times New Roman" w:hAnsi="Times New Roman" w:cs="Times New Roman"/>
          <w:sz w:val="28"/>
          <w:szCs w:val="28"/>
        </w:rPr>
        <w:t>К категории получателей субсидии относятся физические лица, уполномоченные территориальными общественными самоуправлениями в установленном порядке на получение Грантов в виде субсидии (председатели ТОС, руководители органов ТОС), и действующим в интересах соответствующего ТОС, созданного и зарегистрированного администрацией города в установленном законодательством порядке на территории города, в целях поддержки проектов по развитию ТОС, по результатам конкурса проектов.</w:t>
      </w:r>
    </w:p>
    <w:p w14:paraId="627C36D4" w14:textId="147F16C9" w:rsidR="001076D9" w:rsidRPr="001076D9" w:rsidRDefault="001076D9" w:rsidP="001076D9">
      <w:pPr>
        <w:shd w:val="clear" w:color="auto" w:fill="FFFFFF"/>
        <w:spacing w:after="0" w:line="240" w:lineRule="auto"/>
        <w:ind w:firstLine="709"/>
        <w:jc w:val="both"/>
        <w:textAlignment w:val="baseline"/>
        <w:outlineLvl w:val="3"/>
        <w:rPr>
          <w:rFonts w:ascii="Times New Roman" w:hAnsi="Times New Roman" w:cs="Times New Roman"/>
          <w:sz w:val="28"/>
          <w:szCs w:val="28"/>
        </w:rPr>
      </w:pPr>
      <w:r w:rsidRPr="001076D9">
        <w:rPr>
          <w:rFonts w:ascii="Times New Roman" w:hAnsi="Times New Roman" w:cs="Times New Roman"/>
          <w:sz w:val="28"/>
          <w:szCs w:val="28"/>
        </w:rPr>
        <w:t>Требования к участникам отбора, которым он должен соответствовать по состоянию на даты рассмотрения заявки и заключения соглашения:</w:t>
      </w:r>
    </w:p>
    <w:p w14:paraId="525043AC" w14:textId="77777777" w:rsidR="001076D9" w:rsidRPr="001076D9" w:rsidRDefault="001076D9" w:rsidP="001076D9">
      <w:pPr>
        <w:shd w:val="clear" w:color="auto" w:fill="FFFFFF"/>
        <w:spacing w:after="0" w:line="240" w:lineRule="auto"/>
        <w:ind w:firstLine="709"/>
        <w:jc w:val="both"/>
        <w:textAlignment w:val="baseline"/>
        <w:outlineLvl w:val="3"/>
        <w:rPr>
          <w:rFonts w:ascii="Times New Roman" w:hAnsi="Times New Roman" w:cs="Times New Roman"/>
          <w:sz w:val="28"/>
          <w:szCs w:val="28"/>
        </w:rPr>
      </w:pPr>
      <w:r w:rsidRPr="001076D9">
        <w:rPr>
          <w:rFonts w:ascii="Times New Roman" w:hAnsi="Times New Roman" w:cs="Times New Roman"/>
          <w:sz w:val="28"/>
          <w:szCs w:val="28"/>
        </w:rPr>
        <w:t>- устав участника отбора должен быть зарегистрирован администрацией городского поселения «Город Амурск» Амурского муниципального района Хабаровского края;</w:t>
      </w:r>
    </w:p>
    <w:p w14:paraId="6C410376" w14:textId="77777777" w:rsidR="001076D9" w:rsidRPr="001076D9" w:rsidRDefault="001076D9" w:rsidP="001076D9">
      <w:pPr>
        <w:shd w:val="clear" w:color="auto" w:fill="FFFFFF"/>
        <w:spacing w:after="0" w:line="240" w:lineRule="auto"/>
        <w:ind w:firstLine="709"/>
        <w:jc w:val="both"/>
        <w:textAlignment w:val="baseline"/>
        <w:outlineLvl w:val="3"/>
        <w:rPr>
          <w:rFonts w:ascii="Times New Roman" w:hAnsi="Times New Roman" w:cs="Times New Roman"/>
          <w:sz w:val="28"/>
          <w:szCs w:val="28"/>
        </w:rPr>
      </w:pPr>
      <w:r w:rsidRPr="001076D9">
        <w:rPr>
          <w:rFonts w:ascii="Times New Roman" w:hAnsi="Times New Roman" w:cs="Times New Roman"/>
          <w:sz w:val="28"/>
          <w:szCs w:val="28"/>
        </w:rPr>
        <w:t>- у участника отбора должна отсутствовать задолженность по возврату в бюджет городского поселения субсидий, бюджетных инвестиций, предоставленных в том числе в соответствии с иными правовыми актами городского поселения, и иной просроченной задолженности перед бюджетом городского поселения, иной просроченной (неурегулированной) задолженности по денежным обязательствам перед городским поселением;</w:t>
      </w:r>
    </w:p>
    <w:p w14:paraId="152EA7E0" w14:textId="77777777" w:rsidR="001076D9" w:rsidRPr="001076D9" w:rsidRDefault="001076D9" w:rsidP="001076D9">
      <w:pPr>
        <w:shd w:val="clear" w:color="auto" w:fill="FFFFFF"/>
        <w:spacing w:after="0" w:line="240" w:lineRule="auto"/>
        <w:ind w:firstLine="709"/>
        <w:jc w:val="both"/>
        <w:textAlignment w:val="baseline"/>
        <w:outlineLvl w:val="3"/>
        <w:rPr>
          <w:rFonts w:ascii="Times New Roman" w:hAnsi="Times New Roman" w:cs="Times New Roman"/>
          <w:sz w:val="28"/>
          <w:szCs w:val="28"/>
        </w:rPr>
      </w:pPr>
      <w:r w:rsidRPr="001076D9">
        <w:rPr>
          <w:rFonts w:ascii="Times New Roman" w:hAnsi="Times New Roman" w:cs="Times New Roman"/>
          <w:sz w:val="28"/>
          <w:szCs w:val="28"/>
        </w:rPr>
        <w:t xml:space="preserve">- участник отбора не получает средства из бюджета города, из которого планируется предоставление гранта в соответствии с настоящим Порядком, на основании иных нормативных правовых актов субъекта Российской Федерации, муниципальных правовых актов на цели, установленные настоящим Порядком; </w:t>
      </w:r>
    </w:p>
    <w:p w14:paraId="39EB0654" w14:textId="77777777" w:rsidR="001076D9" w:rsidRPr="001076D9" w:rsidRDefault="001076D9" w:rsidP="001076D9">
      <w:pPr>
        <w:shd w:val="clear" w:color="auto" w:fill="FFFFFF"/>
        <w:spacing w:after="0" w:line="240" w:lineRule="auto"/>
        <w:ind w:firstLine="709"/>
        <w:jc w:val="both"/>
        <w:textAlignment w:val="baseline"/>
        <w:outlineLvl w:val="3"/>
        <w:rPr>
          <w:rFonts w:ascii="Times New Roman" w:hAnsi="Times New Roman" w:cs="Times New Roman"/>
          <w:sz w:val="28"/>
          <w:szCs w:val="28"/>
        </w:rPr>
      </w:pPr>
      <w:r w:rsidRPr="001076D9">
        <w:rPr>
          <w:rFonts w:ascii="Times New Roman" w:hAnsi="Times New Roman" w:cs="Times New Roman"/>
          <w:sz w:val="28"/>
          <w:szCs w:val="28"/>
        </w:rPr>
        <w:t>- участник отбора не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w:t>
      </w:r>
    </w:p>
    <w:p w14:paraId="085EA913" w14:textId="77777777" w:rsidR="001076D9" w:rsidRPr="001076D9" w:rsidRDefault="001076D9" w:rsidP="001076D9">
      <w:pPr>
        <w:shd w:val="clear" w:color="auto" w:fill="FFFFFF"/>
        <w:spacing w:after="0" w:line="240" w:lineRule="auto"/>
        <w:ind w:firstLine="709"/>
        <w:jc w:val="both"/>
        <w:textAlignment w:val="baseline"/>
        <w:outlineLvl w:val="3"/>
        <w:rPr>
          <w:rFonts w:ascii="Times New Roman" w:hAnsi="Times New Roman" w:cs="Times New Roman"/>
          <w:sz w:val="28"/>
          <w:szCs w:val="28"/>
        </w:rPr>
      </w:pPr>
      <w:r w:rsidRPr="001076D9">
        <w:rPr>
          <w:rFonts w:ascii="Times New Roman" w:hAnsi="Times New Roman" w:cs="Times New Roman"/>
          <w:sz w:val="28"/>
          <w:szCs w:val="28"/>
        </w:rPr>
        <w:t>- участник отбора не является иностранным агентом в соответствии с Федеральным законом «О контроле за деятельностью лиц, находящихся под иностранным влиянием»;</w:t>
      </w:r>
    </w:p>
    <w:p w14:paraId="5DFDBD30" w14:textId="0C5F3860" w:rsidR="001076D9" w:rsidRDefault="001076D9" w:rsidP="001076D9">
      <w:pPr>
        <w:shd w:val="clear" w:color="auto" w:fill="FFFFFF"/>
        <w:spacing w:after="0" w:line="240" w:lineRule="auto"/>
        <w:ind w:firstLine="709"/>
        <w:jc w:val="both"/>
        <w:textAlignment w:val="baseline"/>
        <w:outlineLvl w:val="3"/>
        <w:rPr>
          <w:rFonts w:ascii="Times New Roman" w:hAnsi="Times New Roman" w:cs="Times New Roman"/>
          <w:sz w:val="28"/>
          <w:szCs w:val="28"/>
        </w:rPr>
      </w:pPr>
      <w:r w:rsidRPr="001076D9">
        <w:rPr>
          <w:rFonts w:ascii="Times New Roman" w:hAnsi="Times New Roman" w:cs="Times New Roman"/>
          <w:sz w:val="28"/>
          <w:szCs w:val="28"/>
        </w:rPr>
        <w:t>- участник отбора не находится в составляемых в рамках реализации полномочий, предусмотренных главой VII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r>
        <w:rPr>
          <w:rFonts w:ascii="Times New Roman" w:hAnsi="Times New Roman" w:cs="Times New Roman"/>
          <w:sz w:val="28"/>
          <w:szCs w:val="28"/>
        </w:rPr>
        <w:t>.</w:t>
      </w:r>
    </w:p>
    <w:p w14:paraId="55A55A95" w14:textId="77777777" w:rsidR="00D802AE" w:rsidRPr="00D802AE" w:rsidRDefault="00D802AE" w:rsidP="00D802AE">
      <w:pPr>
        <w:shd w:val="clear" w:color="auto" w:fill="FFFFFF"/>
        <w:spacing w:after="0" w:line="240" w:lineRule="auto"/>
        <w:ind w:firstLine="709"/>
        <w:jc w:val="both"/>
        <w:textAlignment w:val="baseline"/>
        <w:outlineLvl w:val="3"/>
        <w:rPr>
          <w:rFonts w:ascii="Times New Roman" w:hAnsi="Times New Roman" w:cs="Times New Roman"/>
          <w:sz w:val="28"/>
          <w:szCs w:val="28"/>
        </w:rPr>
      </w:pPr>
      <w:r w:rsidRPr="00D802AE">
        <w:rPr>
          <w:rFonts w:ascii="Times New Roman" w:hAnsi="Times New Roman" w:cs="Times New Roman"/>
          <w:sz w:val="28"/>
          <w:szCs w:val="28"/>
        </w:rPr>
        <w:t>Участник отбора в срок, указанный в объявлении о проведении отбора, формирует заявку в электронной форме посредством заполнения соответствующих экранных форм веб-интерфейса Портала, включающую информацию об участнике отбора, предлагаемые участником отбора значения результата предоставления гранта и размер запрашиваемого гранта, информацию по каждому критерию оценки, сведения и документы, подтверждающие информацию по каждому критерию оценки, определенные настоящим Порядком, и представляет на Портале электронные копии следующих документов (документов на бумажном носителе, преобразованных в электронную форму путем сканирования) (далее - заявка):</w:t>
      </w:r>
    </w:p>
    <w:p w14:paraId="4390F04D" w14:textId="6950C593" w:rsidR="00D802AE" w:rsidRPr="00D802AE" w:rsidRDefault="00D802AE" w:rsidP="00D802AE">
      <w:pPr>
        <w:shd w:val="clear" w:color="auto" w:fill="FFFFFF"/>
        <w:spacing w:after="0" w:line="240" w:lineRule="auto"/>
        <w:ind w:firstLine="709"/>
        <w:jc w:val="both"/>
        <w:textAlignment w:val="baseline"/>
        <w:outlineLvl w:val="3"/>
        <w:rPr>
          <w:rFonts w:ascii="Times New Roman" w:hAnsi="Times New Roman" w:cs="Times New Roman"/>
          <w:sz w:val="28"/>
          <w:szCs w:val="28"/>
        </w:rPr>
      </w:pPr>
      <w:r w:rsidRPr="00D802AE">
        <w:rPr>
          <w:rFonts w:ascii="Times New Roman" w:hAnsi="Times New Roman" w:cs="Times New Roman"/>
          <w:sz w:val="28"/>
          <w:szCs w:val="28"/>
        </w:rPr>
        <w:t>- проект ТОС по форме согласно Приложению 1, к Порядку</w:t>
      </w:r>
      <w:r w:rsidR="00663A2A" w:rsidRPr="00663A2A">
        <w:t xml:space="preserve"> </w:t>
      </w:r>
      <w:r w:rsidR="00663A2A" w:rsidRPr="00663A2A">
        <w:rPr>
          <w:rFonts w:ascii="Times New Roman" w:hAnsi="Times New Roman" w:cs="Times New Roman"/>
          <w:sz w:val="28"/>
          <w:szCs w:val="28"/>
        </w:rPr>
        <w:t>предоставления физическим лицам грантов в форме субсидий из бюджета городского поселения «Город Амурск» Амурского муниципального района Хабаровского края на реализацию проектов по развитию территориальных общественных самоуправлений, осуществляющих деятельность на территории городского поселения «Город Амурск» Амурского муниципального района Хабаровского края</w:t>
      </w:r>
      <w:r w:rsidR="00B402C0">
        <w:rPr>
          <w:rFonts w:ascii="Times New Roman" w:hAnsi="Times New Roman" w:cs="Times New Roman"/>
          <w:sz w:val="28"/>
          <w:szCs w:val="28"/>
        </w:rPr>
        <w:t xml:space="preserve"> (далле – Порядок)</w:t>
      </w:r>
      <w:r w:rsidRPr="00D802AE">
        <w:rPr>
          <w:rFonts w:ascii="Times New Roman" w:hAnsi="Times New Roman" w:cs="Times New Roman"/>
          <w:sz w:val="28"/>
          <w:szCs w:val="28"/>
        </w:rPr>
        <w:t xml:space="preserve">; </w:t>
      </w:r>
    </w:p>
    <w:p w14:paraId="2A5FA293" w14:textId="77777777" w:rsidR="00D802AE" w:rsidRPr="00D802AE" w:rsidRDefault="00D802AE" w:rsidP="00D802AE">
      <w:pPr>
        <w:shd w:val="clear" w:color="auto" w:fill="FFFFFF"/>
        <w:spacing w:after="0" w:line="240" w:lineRule="auto"/>
        <w:ind w:firstLine="709"/>
        <w:jc w:val="both"/>
        <w:textAlignment w:val="baseline"/>
        <w:outlineLvl w:val="3"/>
        <w:rPr>
          <w:rFonts w:ascii="Times New Roman" w:hAnsi="Times New Roman" w:cs="Times New Roman"/>
          <w:sz w:val="28"/>
          <w:szCs w:val="28"/>
        </w:rPr>
      </w:pPr>
      <w:r w:rsidRPr="00D802AE">
        <w:rPr>
          <w:rFonts w:ascii="Times New Roman" w:hAnsi="Times New Roman" w:cs="Times New Roman"/>
          <w:sz w:val="28"/>
          <w:szCs w:val="28"/>
        </w:rPr>
        <w:t>- копию устава ТОС;</w:t>
      </w:r>
    </w:p>
    <w:p w14:paraId="31ECAAC2" w14:textId="77777777" w:rsidR="00D802AE" w:rsidRPr="00D802AE" w:rsidRDefault="00D802AE" w:rsidP="00D802AE">
      <w:pPr>
        <w:shd w:val="clear" w:color="auto" w:fill="FFFFFF"/>
        <w:spacing w:after="0" w:line="240" w:lineRule="auto"/>
        <w:ind w:firstLine="709"/>
        <w:jc w:val="both"/>
        <w:textAlignment w:val="baseline"/>
        <w:outlineLvl w:val="3"/>
        <w:rPr>
          <w:rFonts w:ascii="Times New Roman" w:hAnsi="Times New Roman" w:cs="Times New Roman"/>
          <w:sz w:val="28"/>
          <w:szCs w:val="28"/>
        </w:rPr>
      </w:pPr>
      <w:r w:rsidRPr="00D802AE">
        <w:rPr>
          <w:rFonts w:ascii="Times New Roman" w:hAnsi="Times New Roman" w:cs="Times New Roman"/>
          <w:sz w:val="28"/>
          <w:szCs w:val="28"/>
        </w:rPr>
        <w:t>- документы, обосновывающие объем расходов на реализацию проекта ТОС, финансирование которого предполагается осуществлять за счет средств гранта (коммерческие предложения и (или) сметные расчеты, и (или) локальные сметные расчеты (сметы));</w:t>
      </w:r>
    </w:p>
    <w:p w14:paraId="5F5FA7A5" w14:textId="77777777" w:rsidR="00D802AE" w:rsidRPr="00D802AE" w:rsidRDefault="00D802AE" w:rsidP="00D802AE">
      <w:pPr>
        <w:shd w:val="clear" w:color="auto" w:fill="FFFFFF"/>
        <w:spacing w:after="0" w:line="240" w:lineRule="auto"/>
        <w:ind w:firstLine="709"/>
        <w:jc w:val="both"/>
        <w:textAlignment w:val="baseline"/>
        <w:outlineLvl w:val="3"/>
        <w:rPr>
          <w:rFonts w:ascii="Times New Roman" w:hAnsi="Times New Roman" w:cs="Times New Roman"/>
          <w:sz w:val="28"/>
          <w:szCs w:val="28"/>
        </w:rPr>
      </w:pPr>
      <w:r w:rsidRPr="00D802AE">
        <w:rPr>
          <w:rFonts w:ascii="Times New Roman" w:hAnsi="Times New Roman" w:cs="Times New Roman"/>
          <w:sz w:val="28"/>
          <w:szCs w:val="28"/>
        </w:rPr>
        <w:t>- копия протокола собрания или конференции граждан, осуществляющих ТОС, в котором содержится принятое решение о наделении лица полномочиями представлять интересы ТОС в установленном порядке на получение средств гранта в органах местного самоуправления городского округа и действовать в интересах соответствующего ТОС;</w:t>
      </w:r>
    </w:p>
    <w:p w14:paraId="73AF569B" w14:textId="77777777" w:rsidR="00D802AE" w:rsidRPr="00D802AE" w:rsidRDefault="00D802AE" w:rsidP="00D802AE">
      <w:pPr>
        <w:shd w:val="clear" w:color="auto" w:fill="FFFFFF"/>
        <w:spacing w:after="0" w:line="240" w:lineRule="auto"/>
        <w:ind w:firstLine="709"/>
        <w:jc w:val="both"/>
        <w:textAlignment w:val="baseline"/>
        <w:outlineLvl w:val="3"/>
        <w:rPr>
          <w:rFonts w:ascii="Times New Roman" w:hAnsi="Times New Roman" w:cs="Times New Roman"/>
          <w:sz w:val="28"/>
          <w:szCs w:val="28"/>
        </w:rPr>
      </w:pPr>
      <w:r w:rsidRPr="00D802AE">
        <w:rPr>
          <w:rFonts w:ascii="Times New Roman" w:hAnsi="Times New Roman" w:cs="Times New Roman"/>
          <w:sz w:val="28"/>
          <w:szCs w:val="28"/>
        </w:rPr>
        <w:t>- документ, подтверждающий наличие у участника отбора расчетного счета, открытого в учреждениях Центрального банка Российской Федерации или кредитных организациях;</w:t>
      </w:r>
    </w:p>
    <w:p w14:paraId="289A6734" w14:textId="7DF76964" w:rsidR="00D802AE" w:rsidRPr="00D802AE" w:rsidRDefault="00D802AE" w:rsidP="00D802AE">
      <w:pPr>
        <w:shd w:val="clear" w:color="auto" w:fill="FFFFFF"/>
        <w:spacing w:after="0" w:line="240" w:lineRule="auto"/>
        <w:ind w:firstLine="709"/>
        <w:jc w:val="both"/>
        <w:textAlignment w:val="baseline"/>
        <w:outlineLvl w:val="3"/>
        <w:rPr>
          <w:rFonts w:ascii="Times New Roman" w:hAnsi="Times New Roman" w:cs="Times New Roman"/>
          <w:sz w:val="28"/>
          <w:szCs w:val="28"/>
        </w:rPr>
      </w:pPr>
      <w:r w:rsidRPr="00D802AE">
        <w:rPr>
          <w:rFonts w:ascii="Times New Roman" w:hAnsi="Times New Roman" w:cs="Times New Roman"/>
          <w:sz w:val="28"/>
          <w:szCs w:val="28"/>
        </w:rPr>
        <w:t>- согласие на обработку персональных данных лица, уполномоченного собранием (конференцией) граждан ТОС представлять интересы ТОС</w:t>
      </w:r>
      <w:r w:rsidR="00663A2A">
        <w:rPr>
          <w:rFonts w:ascii="Times New Roman" w:hAnsi="Times New Roman" w:cs="Times New Roman"/>
          <w:sz w:val="28"/>
          <w:szCs w:val="28"/>
        </w:rPr>
        <w:t>;</w:t>
      </w:r>
    </w:p>
    <w:p w14:paraId="46760923" w14:textId="67707E9F" w:rsidR="00D802AE" w:rsidRPr="00D802AE" w:rsidRDefault="00D802AE" w:rsidP="00D802AE">
      <w:pPr>
        <w:shd w:val="clear" w:color="auto" w:fill="FFFFFF"/>
        <w:spacing w:after="0" w:line="240" w:lineRule="auto"/>
        <w:ind w:firstLine="709"/>
        <w:jc w:val="both"/>
        <w:textAlignment w:val="baseline"/>
        <w:outlineLvl w:val="3"/>
        <w:rPr>
          <w:rFonts w:ascii="Times New Roman" w:hAnsi="Times New Roman" w:cs="Times New Roman"/>
          <w:sz w:val="28"/>
          <w:szCs w:val="28"/>
        </w:rPr>
      </w:pPr>
      <w:r w:rsidRPr="00D802AE">
        <w:rPr>
          <w:rFonts w:ascii="Times New Roman" w:hAnsi="Times New Roman" w:cs="Times New Roman"/>
          <w:sz w:val="28"/>
          <w:szCs w:val="28"/>
        </w:rPr>
        <w:t>- согласие на обработку персональных данных, разрешенных лицом, уполномоченным собранием (конференцией) граждан ТОС представлять интересы ТОС</w:t>
      </w:r>
      <w:r w:rsidR="00663A2A">
        <w:rPr>
          <w:rFonts w:ascii="Times New Roman" w:hAnsi="Times New Roman" w:cs="Times New Roman"/>
          <w:sz w:val="28"/>
          <w:szCs w:val="28"/>
        </w:rPr>
        <w:t>.</w:t>
      </w:r>
    </w:p>
    <w:p w14:paraId="394955FD" w14:textId="77777777" w:rsidR="00D802AE" w:rsidRPr="00D802AE" w:rsidRDefault="00D802AE" w:rsidP="00D802AE">
      <w:pPr>
        <w:shd w:val="clear" w:color="auto" w:fill="FFFFFF"/>
        <w:spacing w:after="0" w:line="240" w:lineRule="auto"/>
        <w:ind w:firstLine="709"/>
        <w:jc w:val="both"/>
        <w:textAlignment w:val="baseline"/>
        <w:outlineLvl w:val="3"/>
        <w:rPr>
          <w:rFonts w:ascii="Times New Roman" w:hAnsi="Times New Roman" w:cs="Times New Roman"/>
          <w:sz w:val="28"/>
          <w:szCs w:val="28"/>
        </w:rPr>
      </w:pPr>
      <w:r w:rsidRPr="00D802AE">
        <w:rPr>
          <w:rFonts w:ascii="Times New Roman" w:hAnsi="Times New Roman" w:cs="Times New Roman"/>
          <w:sz w:val="28"/>
          <w:szCs w:val="28"/>
        </w:rPr>
        <w:t>Документы на бумажном носителе, преобразованные в электронную форму путем сканирования, должны быть составлены на русском языке, не должны иметь подчисток, приписок, зачеркнутых слов. Документы на бумажном носителе, преобразованные в электронную форму путем сканирования, должны быть четкими, без полос и затемнений.</w:t>
      </w:r>
    </w:p>
    <w:p w14:paraId="4D748F52" w14:textId="77777777" w:rsidR="00D802AE" w:rsidRPr="00D802AE" w:rsidRDefault="00D802AE" w:rsidP="00D802AE">
      <w:pPr>
        <w:shd w:val="clear" w:color="auto" w:fill="FFFFFF"/>
        <w:spacing w:after="0" w:line="240" w:lineRule="auto"/>
        <w:ind w:firstLine="709"/>
        <w:jc w:val="both"/>
        <w:textAlignment w:val="baseline"/>
        <w:outlineLvl w:val="3"/>
        <w:rPr>
          <w:rFonts w:ascii="Times New Roman" w:hAnsi="Times New Roman" w:cs="Times New Roman"/>
          <w:sz w:val="28"/>
          <w:szCs w:val="28"/>
        </w:rPr>
      </w:pPr>
      <w:r w:rsidRPr="00D802AE">
        <w:rPr>
          <w:rFonts w:ascii="Times New Roman" w:hAnsi="Times New Roman" w:cs="Times New Roman"/>
          <w:sz w:val="28"/>
          <w:szCs w:val="28"/>
        </w:rPr>
        <w:t>Заявка подписывается простой электронной подписью подтвержденной учетной записи физического лица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14:paraId="0BAB106A" w14:textId="77777777" w:rsidR="00D802AE" w:rsidRPr="00D802AE" w:rsidRDefault="00D802AE" w:rsidP="00D802AE">
      <w:pPr>
        <w:shd w:val="clear" w:color="auto" w:fill="FFFFFF"/>
        <w:spacing w:after="0" w:line="240" w:lineRule="auto"/>
        <w:ind w:firstLine="709"/>
        <w:jc w:val="both"/>
        <w:textAlignment w:val="baseline"/>
        <w:outlineLvl w:val="3"/>
        <w:rPr>
          <w:rFonts w:ascii="Times New Roman" w:hAnsi="Times New Roman" w:cs="Times New Roman"/>
          <w:sz w:val="28"/>
          <w:szCs w:val="28"/>
        </w:rPr>
      </w:pPr>
      <w:r w:rsidRPr="00D802AE">
        <w:rPr>
          <w:rFonts w:ascii="Times New Roman" w:hAnsi="Times New Roman" w:cs="Times New Roman"/>
          <w:sz w:val="28"/>
          <w:szCs w:val="28"/>
        </w:rPr>
        <w:t>Датой представления участником отбора заявки считается день подписания участником отбора заявки с присвоением ей регистрационного номера в системе «Электронный бюджет».</w:t>
      </w:r>
    </w:p>
    <w:p w14:paraId="11955902" w14:textId="06567140" w:rsidR="001076D9" w:rsidRDefault="00D802AE" w:rsidP="00D802AE">
      <w:pPr>
        <w:shd w:val="clear" w:color="auto" w:fill="FFFFFF"/>
        <w:spacing w:after="0" w:line="240" w:lineRule="auto"/>
        <w:ind w:firstLine="709"/>
        <w:jc w:val="both"/>
        <w:textAlignment w:val="baseline"/>
        <w:outlineLvl w:val="3"/>
        <w:rPr>
          <w:rFonts w:ascii="Times New Roman" w:hAnsi="Times New Roman" w:cs="Times New Roman"/>
          <w:sz w:val="28"/>
          <w:szCs w:val="28"/>
        </w:rPr>
      </w:pPr>
      <w:r w:rsidRPr="00D802AE">
        <w:rPr>
          <w:rFonts w:ascii="Times New Roman" w:hAnsi="Times New Roman" w:cs="Times New Roman"/>
          <w:sz w:val="28"/>
          <w:szCs w:val="28"/>
        </w:rPr>
        <w:t>Одно ТОС может подать для участия в отборе одну заявку</w:t>
      </w:r>
      <w:r w:rsidR="00E70B49">
        <w:rPr>
          <w:rFonts w:ascii="Times New Roman" w:hAnsi="Times New Roman" w:cs="Times New Roman"/>
          <w:sz w:val="28"/>
          <w:szCs w:val="28"/>
        </w:rPr>
        <w:t>.</w:t>
      </w:r>
      <w:r w:rsidR="00DB06A9">
        <w:rPr>
          <w:rFonts w:ascii="Times New Roman" w:hAnsi="Times New Roman" w:cs="Times New Roman"/>
          <w:sz w:val="28"/>
          <w:szCs w:val="28"/>
        </w:rPr>
        <w:t xml:space="preserve"> </w:t>
      </w:r>
      <w:r w:rsidR="00E70B49" w:rsidRPr="00E70B49">
        <w:rPr>
          <w:rFonts w:ascii="Times New Roman" w:hAnsi="Times New Roman" w:cs="Times New Roman"/>
          <w:sz w:val="28"/>
          <w:szCs w:val="28"/>
        </w:rPr>
        <w:t>Запрашиваемая сумма субсидии на реализацию проекта не может превышать</w:t>
      </w:r>
      <w:r w:rsidR="00E70B49">
        <w:rPr>
          <w:rFonts w:ascii="Times New Roman" w:hAnsi="Times New Roman" w:cs="Times New Roman"/>
          <w:sz w:val="28"/>
          <w:szCs w:val="28"/>
        </w:rPr>
        <w:t xml:space="preserve"> 300 000 (триста тысяч) рублей</w:t>
      </w:r>
      <w:r w:rsidRPr="00D802AE">
        <w:rPr>
          <w:rFonts w:ascii="Times New Roman" w:hAnsi="Times New Roman" w:cs="Times New Roman"/>
          <w:sz w:val="28"/>
          <w:szCs w:val="28"/>
        </w:rPr>
        <w:t>.</w:t>
      </w:r>
    </w:p>
    <w:p w14:paraId="7A4F30C0" w14:textId="77777777" w:rsidR="002E6A6D" w:rsidRPr="00406864" w:rsidRDefault="002E6A6D" w:rsidP="002E6A6D">
      <w:pPr>
        <w:pStyle w:val="ConsPlusNormal"/>
        <w:ind w:firstLine="708"/>
        <w:jc w:val="both"/>
        <w:rPr>
          <w:szCs w:val="28"/>
        </w:rPr>
      </w:pPr>
      <w:r w:rsidRPr="00406864">
        <w:rPr>
          <w:szCs w:val="28"/>
          <w:highlight w:val="white"/>
        </w:rPr>
        <w:t>Участник отбора со дня предоставления заявки и не позднее дня окончания срока предоставления заявки, вправе внести изменения в заявку путем заполнения соответствующих экранных форм веб-интерфейса Портала и (или) предоставления на Портале электронных копий документов (документов на бумажном носителе, преобразованных в электронную форму путем сканирования). На основании заполненных соответствующих экранных форм веб-интерфейса Портала о внесении изменений в заявку либо на основании предоставления на Портале электронных копий документов (документов на бумажном носителе, преобразованных в электронную форму путем сканирования) рассмотрение заявки осуществляется с учетом внесенных изменений.</w:t>
      </w:r>
    </w:p>
    <w:p w14:paraId="4B0E385A" w14:textId="40160FFA" w:rsidR="002E6A6D" w:rsidRPr="00406864" w:rsidRDefault="002E6A6D" w:rsidP="002E6A6D">
      <w:pPr>
        <w:pStyle w:val="ConsPlusNormal"/>
        <w:ind w:firstLine="709"/>
        <w:jc w:val="both"/>
        <w:rPr>
          <w:szCs w:val="28"/>
          <w:highlight w:val="white"/>
        </w:rPr>
      </w:pPr>
      <w:r w:rsidRPr="00406864">
        <w:rPr>
          <w:szCs w:val="28"/>
          <w:highlight w:val="white"/>
        </w:rPr>
        <w:t>Участник отбора вправе отозвать заявку, поданную в соответствии с настоящим Порядком, до дня заключения соглашения посредством заполнения соответствующих экранных форм веб-интерфейса Портала, при этом участник отбора вправе не указывать причины отзыва своей заявки.</w:t>
      </w:r>
    </w:p>
    <w:p w14:paraId="54EADBE1" w14:textId="78BC24D7" w:rsidR="001076D9" w:rsidRDefault="002E6A6D" w:rsidP="006E21AE">
      <w:pPr>
        <w:shd w:val="clear" w:color="auto" w:fill="FFFFFF"/>
        <w:spacing w:after="0" w:line="240" w:lineRule="auto"/>
        <w:ind w:firstLine="709"/>
        <w:jc w:val="both"/>
        <w:textAlignment w:val="baseline"/>
        <w:outlineLvl w:val="3"/>
        <w:rPr>
          <w:rFonts w:ascii="Times New Roman" w:hAnsi="Times New Roman" w:cs="Times New Roman"/>
          <w:sz w:val="28"/>
          <w:szCs w:val="28"/>
        </w:rPr>
      </w:pPr>
      <w:r w:rsidRPr="002E6A6D">
        <w:rPr>
          <w:rFonts w:ascii="Times New Roman" w:hAnsi="Times New Roman" w:cs="Times New Roman"/>
          <w:sz w:val="28"/>
          <w:szCs w:val="28"/>
        </w:rPr>
        <w:t>Заявки рассматриваются ответственным подразделением в течение 10 рабочих дней со дня подписания протокола вскрытия заявок на предмет их соответствия требованиям, предусмотренным в пункте 2.10 настоящего Порядка, а также на предмет соответствия участника отбора требованиям, определенным пунктом 2.8 настоящего Порядка.</w:t>
      </w:r>
    </w:p>
    <w:p w14:paraId="5D0F9840" w14:textId="34FE3879" w:rsidR="001076D9" w:rsidRDefault="00B402C0" w:rsidP="006E21AE">
      <w:pPr>
        <w:shd w:val="clear" w:color="auto" w:fill="FFFFFF"/>
        <w:spacing w:after="0" w:line="240" w:lineRule="auto"/>
        <w:ind w:firstLine="709"/>
        <w:jc w:val="both"/>
        <w:textAlignment w:val="baseline"/>
        <w:outlineLvl w:val="3"/>
        <w:rPr>
          <w:rFonts w:ascii="Times New Roman" w:hAnsi="Times New Roman" w:cs="Times New Roman"/>
          <w:sz w:val="28"/>
          <w:szCs w:val="28"/>
        </w:rPr>
      </w:pPr>
      <w:r w:rsidRPr="00B402C0">
        <w:rPr>
          <w:rFonts w:ascii="Times New Roman" w:hAnsi="Times New Roman" w:cs="Times New Roman"/>
          <w:sz w:val="28"/>
          <w:szCs w:val="28"/>
        </w:rPr>
        <w:t>Ответственное подразделение принимает решение о допуске участника отбора, подавшего заявку, к участию в отборе или об отказе в допуске к участию по основаниям, предусмотренным пунктом 3.3 настоящего Порядка.</w:t>
      </w:r>
    </w:p>
    <w:p w14:paraId="22EDFBC8" w14:textId="616F8891" w:rsidR="00B402C0" w:rsidRDefault="00E7123C" w:rsidP="006E21AE">
      <w:pPr>
        <w:shd w:val="clear" w:color="auto" w:fill="FFFFFF"/>
        <w:spacing w:after="0" w:line="240" w:lineRule="auto"/>
        <w:ind w:firstLine="709"/>
        <w:jc w:val="both"/>
        <w:textAlignment w:val="baseline"/>
        <w:outlineLvl w:val="3"/>
        <w:rPr>
          <w:rFonts w:ascii="Times New Roman" w:hAnsi="Times New Roman" w:cs="Times New Roman"/>
          <w:sz w:val="28"/>
          <w:szCs w:val="28"/>
        </w:rPr>
      </w:pPr>
      <w:r w:rsidRPr="00E7123C">
        <w:rPr>
          <w:rFonts w:ascii="Times New Roman" w:hAnsi="Times New Roman" w:cs="Times New Roman"/>
          <w:sz w:val="28"/>
          <w:szCs w:val="28"/>
        </w:rPr>
        <w:t>В случае принятия решения об отклонении заявки главный распорядитель в течение пяти рабочих дней со дня принятия решения об отклонении заявки формирует и направляет уведомление об отклонении заявки с указанием оснований (причин) для отклонения заявки посредством заполнения соответствующих экранных форм веб-интерфейса Портала.</w:t>
      </w:r>
    </w:p>
    <w:p w14:paraId="46B2910E" w14:textId="4F363E6B" w:rsidR="00E7123C" w:rsidRPr="00E7123C" w:rsidRDefault="00E7123C" w:rsidP="00E7123C">
      <w:pPr>
        <w:shd w:val="clear" w:color="auto" w:fill="FFFFFF"/>
        <w:spacing w:after="0" w:line="240" w:lineRule="auto"/>
        <w:ind w:firstLine="709"/>
        <w:jc w:val="both"/>
        <w:textAlignment w:val="baseline"/>
        <w:outlineLvl w:val="3"/>
        <w:rPr>
          <w:rFonts w:ascii="Times New Roman" w:hAnsi="Times New Roman" w:cs="Times New Roman"/>
          <w:sz w:val="28"/>
          <w:szCs w:val="28"/>
        </w:rPr>
      </w:pPr>
      <w:r w:rsidRPr="00E7123C">
        <w:rPr>
          <w:rFonts w:ascii="Times New Roman" w:hAnsi="Times New Roman" w:cs="Times New Roman"/>
          <w:sz w:val="28"/>
          <w:szCs w:val="28"/>
        </w:rPr>
        <w:t>При наличии несоответствия заявки требованиям, установленным абзацем девятым пункта 2.10 Порядка, главный распорядитель посредством заполнения соответствующих экранных форм веб-интерфейса Портала возвращает участнику отбора представленную заявку на доработку в течение десяти рабочих дней со дня подписания протокола вскрытия заявок.</w:t>
      </w:r>
    </w:p>
    <w:p w14:paraId="4B73AFE2" w14:textId="77777777" w:rsidR="00E7123C" w:rsidRPr="00E7123C" w:rsidRDefault="00E7123C" w:rsidP="00E7123C">
      <w:pPr>
        <w:shd w:val="clear" w:color="auto" w:fill="FFFFFF"/>
        <w:spacing w:after="0" w:line="240" w:lineRule="auto"/>
        <w:ind w:firstLine="709"/>
        <w:jc w:val="both"/>
        <w:textAlignment w:val="baseline"/>
        <w:outlineLvl w:val="3"/>
        <w:rPr>
          <w:rFonts w:ascii="Times New Roman" w:hAnsi="Times New Roman" w:cs="Times New Roman"/>
          <w:sz w:val="28"/>
          <w:szCs w:val="28"/>
        </w:rPr>
      </w:pPr>
      <w:r w:rsidRPr="00E7123C">
        <w:rPr>
          <w:rFonts w:ascii="Times New Roman" w:hAnsi="Times New Roman" w:cs="Times New Roman"/>
          <w:sz w:val="28"/>
          <w:szCs w:val="28"/>
        </w:rPr>
        <w:t>Доработка заявки и предоставление её на Портале главному распорядителю осуществляется участником отбора в течение двух рабочих дней со дня получения заявки участником отбора на доработку.</w:t>
      </w:r>
    </w:p>
    <w:p w14:paraId="302F5D39" w14:textId="77777777" w:rsidR="00E7123C" w:rsidRPr="00E7123C" w:rsidRDefault="00E7123C" w:rsidP="00E7123C">
      <w:pPr>
        <w:shd w:val="clear" w:color="auto" w:fill="FFFFFF"/>
        <w:spacing w:after="0" w:line="240" w:lineRule="auto"/>
        <w:ind w:firstLine="709"/>
        <w:jc w:val="both"/>
        <w:textAlignment w:val="baseline"/>
        <w:outlineLvl w:val="3"/>
        <w:rPr>
          <w:rFonts w:ascii="Times New Roman" w:hAnsi="Times New Roman" w:cs="Times New Roman"/>
          <w:sz w:val="28"/>
          <w:szCs w:val="28"/>
        </w:rPr>
      </w:pPr>
      <w:r w:rsidRPr="00E7123C">
        <w:rPr>
          <w:rFonts w:ascii="Times New Roman" w:hAnsi="Times New Roman" w:cs="Times New Roman"/>
          <w:sz w:val="28"/>
          <w:szCs w:val="28"/>
        </w:rPr>
        <w:t>В случае доработки заявки участником отбора в соответствии с порядком и в сроки, установленные настоящим пунктом, рассмотрение главным распорядителем представленной заявки в рамках настоящего Порядка осуществляется с учетом ее доработки.</w:t>
      </w:r>
    </w:p>
    <w:p w14:paraId="6DEEE895" w14:textId="6F056BC8" w:rsidR="00E7123C" w:rsidRDefault="00E7123C" w:rsidP="00E7123C">
      <w:pPr>
        <w:shd w:val="clear" w:color="auto" w:fill="FFFFFF"/>
        <w:spacing w:after="0" w:line="240" w:lineRule="auto"/>
        <w:ind w:firstLine="709"/>
        <w:jc w:val="both"/>
        <w:textAlignment w:val="baseline"/>
        <w:outlineLvl w:val="3"/>
        <w:rPr>
          <w:rFonts w:ascii="Times New Roman" w:hAnsi="Times New Roman" w:cs="Times New Roman"/>
          <w:sz w:val="28"/>
          <w:szCs w:val="28"/>
        </w:rPr>
      </w:pPr>
      <w:r w:rsidRPr="00E7123C">
        <w:rPr>
          <w:rFonts w:ascii="Times New Roman" w:hAnsi="Times New Roman" w:cs="Times New Roman"/>
          <w:sz w:val="28"/>
          <w:szCs w:val="28"/>
        </w:rPr>
        <w:t>В случае непредставления участником отбора заявки после доработки в соответствии с порядком и в сроки, установленные настоящим пунктом, главный распорядитель принимает решение об отклонении заявки и об отказе в предоставлении гранта в порядке и сроки, предусмотренные пунктом 3.5 Порядка.</w:t>
      </w:r>
    </w:p>
    <w:p w14:paraId="5673175D" w14:textId="4139BFB6" w:rsidR="00E7123C" w:rsidRDefault="00E7123C" w:rsidP="00E7123C">
      <w:pPr>
        <w:shd w:val="clear" w:color="auto" w:fill="FFFFFF"/>
        <w:spacing w:after="0" w:line="240" w:lineRule="auto"/>
        <w:ind w:firstLine="709"/>
        <w:jc w:val="both"/>
        <w:textAlignment w:val="baseline"/>
        <w:outlineLvl w:val="3"/>
        <w:rPr>
          <w:rFonts w:ascii="Times New Roman" w:hAnsi="Times New Roman" w:cs="Times New Roman"/>
          <w:sz w:val="28"/>
          <w:szCs w:val="28"/>
        </w:rPr>
      </w:pPr>
      <w:r w:rsidRPr="00E7123C">
        <w:rPr>
          <w:rFonts w:ascii="Times New Roman" w:hAnsi="Times New Roman" w:cs="Times New Roman"/>
          <w:sz w:val="28"/>
          <w:szCs w:val="28"/>
        </w:rPr>
        <w:t>Экспертиза заявок участников отбора осуществляется конкурсной комиссией в течение десяти рабочих дней с даты подписания протокола рассмотрения заявок</w:t>
      </w:r>
      <w:r>
        <w:rPr>
          <w:rFonts w:ascii="Times New Roman" w:hAnsi="Times New Roman" w:cs="Times New Roman"/>
          <w:sz w:val="28"/>
          <w:szCs w:val="28"/>
        </w:rPr>
        <w:t>.</w:t>
      </w:r>
    </w:p>
    <w:p w14:paraId="3D91BB8F" w14:textId="77777777" w:rsidR="00E946CD" w:rsidRPr="00E946CD" w:rsidRDefault="00E946CD" w:rsidP="00E946CD">
      <w:pPr>
        <w:suppressAutoHyphens/>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Взаимодействие Главного распорядителя с экспертами обеспечивается на Портале.</w:t>
      </w:r>
    </w:p>
    <w:p w14:paraId="1AD529FA" w14:textId="77777777" w:rsidR="00E946CD" w:rsidRPr="00E946CD" w:rsidRDefault="00E946CD" w:rsidP="00E946CD">
      <w:pPr>
        <w:spacing w:after="0" w:line="240" w:lineRule="auto"/>
        <w:ind w:firstLine="540"/>
        <w:contextualSpacing/>
        <w:jc w:val="both"/>
        <w:rPr>
          <w:rFonts w:ascii="Times New Roman" w:eastAsia="Arial" w:hAnsi="Times New Roman" w:cs="Times New Roman"/>
          <w:sz w:val="28"/>
          <w:szCs w:val="28"/>
          <w:highlight w:val="white"/>
          <w:lang w:eastAsia="ru-RU"/>
        </w:rPr>
      </w:pPr>
      <w:r w:rsidRPr="00E946CD">
        <w:rPr>
          <w:rFonts w:ascii="Times New Roman" w:eastAsia="Arial" w:hAnsi="Times New Roman" w:cs="Times New Roman"/>
          <w:sz w:val="28"/>
          <w:szCs w:val="28"/>
          <w:highlight w:val="white"/>
          <w:lang w:eastAsia="ru-RU"/>
        </w:rPr>
        <w:t>Оценка заявок осуществляется в соответствии с критериями оценки, указанными в таблице 1, с использованием 100-балльной шкалы оценки:</w:t>
      </w:r>
    </w:p>
    <w:p w14:paraId="7EB82B2A" w14:textId="77777777" w:rsidR="00E946CD" w:rsidRPr="00E946CD" w:rsidRDefault="00E946CD" w:rsidP="00E946CD">
      <w:pPr>
        <w:spacing w:after="0" w:line="240" w:lineRule="auto"/>
        <w:ind w:firstLine="540"/>
        <w:contextualSpacing/>
        <w:jc w:val="both"/>
        <w:rPr>
          <w:rFonts w:ascii="Times New Roman" w:eastAsia="Arial" w:hAnsi="Times New Roman" w:cs="Times New Roman"/>
          <w:sz w:val="28"/>
          <w:szCs w:val="28"/>
          <w:highlight w:val="white"/>
          <w:lang w:eastAsia="ru-RU"/>
        </w:rPr>
      </w:pPr>
    </w:p>
    <w:p w14:paraId="7A5CF82B" w14:textId="77777777" w:rsidR="00E946CD" w:rsidRPr="00E946CD" w:rsidRDefault="00E946CD" w:rsidP="00E946CD">
      <w:pPr>
        <w:widowControl w:val="0"/>
        <w:autoSpaceDE w:val="0"/>
        <w:autoSpaceDN w:val="0"/>
        <w:spacing w:after="0" w:line="240" w:lineRule="auto"/>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Таблица 1</w:t>
      </w:r>
    </w:p>
    <w:tbl>
      <w:tblPr>
        <w:tblW w:w="5042" w:type="pct"/>
        <w:tblInd w:w="-80" w:type="dxa"/>
        <w:tblBorders>
          <w:top w:val="single" w:sz="4" w:space="0" w:color="auto"/>
          <w:left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84"/>
        <w:gridCol w:w="2494"/>
        <w:gridCol w:w="1124"/>
        <w:gridCol w:w="8"/>
        <w:gridCol w:w="5447"/>
      </w:tblGrid>
      <w:tr w:rsidR="00E946CD" w:rsidRPr="00E946CD" w14:paraId="056B7F12" w14:textId="77777777" w:rsidTr="001F69D7">
        <w:tc>
          <w:tcPr>
            <w:tcW w:w="253" w:type="pct"/>
            <w:tcBorders>
              <w:top w:val="single" w:sz="4" w:space="0" w:color="auto"/>
              <w:left w:val="single" w:sz="4" w:space="0" w:color="auto"/>
              <w:bottom w:val="single" w:sz="4" w:space="0" w:color="auto"/>
              <w:right w:val="single" w:sz="4" w:space="0" w:color="auto"/>
            </w:tcBorders>
            <w:vAlign w:val="center"/>
            <w:hideMark/>
          </w:tcPr>
          <w:p w14:paraId="5BA98B05" w14:textId="77777777" w:rsidR="00E946CD" w:rsidRPr="00E946CD" w:rsidRDefault="00E946CD" w:rsidP="00E946CD">
            <w:pPr>
              <w:widowControl w:val="0"/>
              <w:autoSpaceDE w:val="0"/>
              <w:autoSpaceDN w:val="0"/>
              <w:spacing w:after="0" w:line="240" w:lineRule="exact"/>
              <w:jc w:val="center"/>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 п/п</w:t>
            </w:r>
          </w:p>
        </w:tc>
        <w:tc>
          <w:tcPr>
            <w:tcW w:w="1305" w:type="pct"/>
            <w:tcBorders>
              <w:top w:val="single" w:sz="4" w:space="0" w:color="auto"/>
              <w:left w:val="single" w:sz="4" w:space="0" w:color="auto"/>
              <w:bottom w:val="single" w:sz="4" w:space="0" w:color="auto"/>
              <w:right w:val="single" w:sz="4" w:space="0" w:color="auto"/>
            </w:tcBorders>
            <w:vAlign w:val="center"/>
            <w:hideMark/>
          </w:tcPr>
          <w:p w14:paraId="12473355" w14:textId="77777777" w:rsidR="00E946CD" w:rsidRPr="00E946CD" w:rsidRDefault="00E946CD" w:rsidP="00E946CD">
            <w:pPr>
              <w:widowControl w:val="0"/>
              <w:autoSpaceDE w:val="0"/>
              <w:autoSpaceDN w:val="0"/>
              <w:spacing w:after="0" w:line="240" w:lineRule="exact"/>
              <w:jc w:val="center"/>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Критерий</w:t>
            </w:r>
          </w:p>
        </w:tc>
        <w:tc>
          <w:tcPr>
            <w:tcW w:w="592" w:type="pct"/>
            <w:gridSpan w:val="2"/>
            <w:tcBorders>
              <w:top w:val="single" w:sz="4" w:space="0" w:color="auto"/>
              <w:left w:val="single" w:sz="4" w:space="0" w:color="auto"/>
              <w:bottom w:val="single" w:sz="4" w:space="0" w:color="auto"/>
              <w:right w:val="single" w:sz="4" w:space="0" w:color="auto"/>
            </w:tcBorders>
            <w:vAlign w:val="center"/>
            <w:hideMark/>
          </w:tcPr>
          <w:p w14:paraId="508908AA" w14:textId="77777777" w:rsidR="00E946CD" w:rsidRPr="00E946CD" w:rsidRDefault="00E946CD" w:rsidP="00E946CD">
            <w:pPr>
              <w:widowControl w:val="0"/>
              <w:autoSpaceDE w:val="0"/>
              <w:autoSpaceDN w:val="0"/>
              <w:spacing w:after="0" w:line="240" w:lineRule="exact"/>
              <w:ind w:left="-62" w:right="-144"/>
              <w:jc w:val="center"/>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Баллы</w:t>
            </w:r>
          </w:p>
        </w:tc>
        <w:tc>
          <w:tcPr>
            <w:tcW w:w="2850" w:type="pct"/>
            <w:tcBorders>
              <w:top w:val="single" w:sz="4" w:space="0" w:color="auto"/>
              <w:left w:val="single" w:sz="4" w:space="0" w:color="auto"/>
              <w:bottom w:val="single" w:sz="4" w:space="0" w:color="auto"/>
              <w:right w:val="single" w:sz="4" w:space="0" w:color="auto"/>
            </w:tcBorders>
            <w:vAlign w:val="center"/>
          </w:tcPr>
          <w:p w14:paraId="341E31DB" w14:textId="77777777" w:rsidR="00E946CD" w:rsidRPr="00E946CD" w:rsidRDefault="00E946CD" w:rsidP="00E946CD">
            <w:pPr>
              <w:widowControl w:val="0"/>
              <w:autoSpaceDE w:val="0"/>
              <w:autoSpaceDN w:val="0"/>
              <w:spacing w:after="0" w:line="240" w:lineRule="exact"/>
              <w:ind w:left="-62" w:right="-144"/>
              <w:jc w:val="center"/>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Описание критерия</w:t>
            </w:r>
          </w:p>
        </w:tc>
      </w:tr>
      <w:tr w:rsidR="00E946CD" w:rsidRPr="00E946CD" w14:paraId="3526961C" w14:textId="77777777" w:rsidTr="001F69D7">
        <w:tc>
          <w:tcPr>
            <w:tcW w:w="253" w:type="pct"/>
            <w:tcBorders>
              <w:top w:val="single" w:sz="4" w:space="0" w:color="auto"/>
              <w:left w:val="single" w:sz="4" w:space="0" w:color="auto"/>
              <w:bottom w:val="single" w:sz="4" w:space="0" w:color="auto"/>
              <w:right w:val="single" w:sz="4" w:space="0" w:color="auto"/>
            </w:tcBorders>
            <w:vAlign w:val="center"/>
          </w:tcPr>
          <w:p w14:paraId="07F68738" w14:textId="77777777" w:rsidR="00E946CD" w:rsidRPr="00E946CD" w:rsidRDefault="00E946CD" w:rsidP="00E946CD">
            <w:pPr>
              <w:widowControl w:val="0"/>
              <w:autoSpaceDE w:val="0"/>
              <w:autoSpaceDN w:val="0"/>
              <w:spacing w:after="0" w:line="240" w:lineRule="exact"/>
              <w:jc w:val="center"/>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1</w:t>
            </w:r>
          </w:p>
        </w:tc>
        <w:tc>
          <w:tcPr>
            <w:tcW w:w="1305" w:type="pct"/>
            <w:tcBorders>
              <w:top w:val="single" w:sz="4" w:space="0" w:color="auto"/>
              <w:left w:val="single" w:sz="4" w:space="0" w:color="auto"/>
              <w:bottom w:val="single" w:sz="4" w:space="0" w:color="auto"/>
              <w:right w:val="single" w:sz="4" w:space="0" w:color="auto"/>
            </w:tcBorders>
            <w:vAlign w:val="center"/>
          </w:tcPr>
          <w:p w14:paraId="17AE333B" w14:textId="77777777" w:rsidR="00E946CD" w:rsidRPr="00E946CD" w:rsidRDefault="00E946CD" w:rsidP="00E946CD">
            <w:pPr>
              <w:widowControl w:val="0"/>
              <w:autoSpaceDE w:val="0"/>
              <w:autoSpaceDN w:val="0"/>
              <w:spacing w:after="0" w:line="240" w:lineRule="exact"/>
              <w:jc w:val="center"/>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2</w:t>
            </w:r>
          </w:p>
        </w:tc>
        <w:tc>
          <w:tcPr>
            <w:tcW w:w="592" w:type="pct"/>
            <w:gridSpan w:val="2"/>
            <w:tcBorders>
              <w:top w:val="single" w:sz="4" w:space="0" w:color="auto"/>
              <w:left w:val="single" w:sz="4" w:space="0" w:color="auto"/>
              <w:bottom w:val="single" w:sz="4" w:space="0" w:color="auto"/>
              <w:right w:val="single" w:sz="4" w:space="0" w:color="auto"/>
            </w:tcBorders>
            <w:vAlign w:val="center"/>
          </w:tcPr>
          <w:p w14:paraId="10F027A4" w14:textId="77777777" w:rsidR="00E946CD" w:rsidRPr="00E946CD" w:rsidRDefault="00E946CD" w:rsidP="00E946CD">
            <w:pPr>
              <w:widowControl w:val="0"/>
              <w:autoSpaceDE w:val="0"/>
              <w:autoSpaceDN w:val="0"/>
              <w:spacing w:after="0" w:line="240" w:lineRule="exact"/>
              <w:jc w:val="center"/>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3</w:t>
            </w:r>
          </w:p>
        </w:tc>
        <w:tc>
          <w:tcPr>
            <w:tcW w:w="2850" w:type="pct"/>
            <w:tcBorders>
              <w:top w:val="single" w:sz="4" w:space="0" w:color="auto"/>
              <w:left w:val="single" w:sz="4" w:space="0" w:color="auto"/>
              <w:bottom w:val="single" w:sz="4" w:space="0" w:color="auto"/>
              <w:right w:val="single" w:sz="4" w:space="0" w:color="auto"/>
            </w:tcBorders>
          </w:tcPr>
          <w:p w14:paraId="682D83CF" w14:textId="77777777" w:rsidR="00E946CD" w:rsidRPr="00E946CD" w:rsidRDefault="00E946CD" w:rsidP="00E946CD">
            <w:pPr>
              <w:widowControl w:val="0"/>
              <w:autoSpaceDE w:val="0"/>
              <w:autoSpaceDN w:val="0"/>
              <w:spacing w:after="0" w:line="240" w:lineRule="exact"/>
              <w:jc w:val="center"/>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4</w:t>
            </w:r>
          </w:p>
        </w:tc>
      </w:tr>
      <w:tr w:rsidR="00E946CD" w:rsidRPr="00E946CD" w14:paraId="206A7039" w14:textId="77777777" w:rsidTr="001F69D7">
        <w:tc>
          <w:tcPr>
            <w:tcW w:w="253" w:type="pct"/>
            <w:tcBorders>
              <w:top w:val="single" w:sz="4" w:space="0" w:color="auto"/>
              <w:left w:val="nil"/>
              <w:bottom w:val="nil"/>
              <w:right w:val="nil"/>
            </w:tcBorders>
          </w:tcPr>
          <w:p w14:paraId="245977F5" w14:textId="77777777" w:rsidR="00E946CD" w:rsidRPr="00E946CD" w:rsidRDefault="00E946CD" w:rsidP="00E946CD">
            <w:pPr>
              <w:widowControl w:val="0"/>
              <w:autoSpaceDE w:val="0"/>
              <w:autoSpaceDN w:val="0"/>
              <w:spacing w:after="0" w:line="240" w:lineRule="exact"/>
              <w:jc w:val="center"/>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1.</w:t>
            </w:r>
          </w:p>
        </w:tc>
        <w:tc>
          <w:tcPr>
            <w:tcW w:w="1305" w:type="pct"/>
            <w:tcBorders>
              <w:top w:val="single" w:sz="4" w:space="0" w:color="auto"/>
              <w:left w:val="nil"/>
              <w:bottom w:val="nil"/>
              <w:right w:val="nil"/>
            </w:tcBorders>
          </w:tcPr>
          <w:p w14:paraId="175BA5EF" w14:textId="77777777" w:rsidR="00E946CD" w:rsidRPr="00E946CD" w:rsidRDefault="00E946CD" w:rsidP="00E946CD">
            <w:pPr>
              <w:widowControl w:val="0"/>
              <w:autoSpaceDE w:val="0"/>
              <w:autoSpaceDN w:val="0"/>
              <w:spacing w:after="0" w:line="240" w:lineRule="exact"/>
              <w:ind w:right="80"/>
              <w:jc w:val="both"/>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 xml:space="preserve">Обоснованность и актуальность проблемы, на решение которой направлен проект </w:t>
            </w:r>
          </w:p>
        </w:tc>
        <w:tc>
          <w:tcPr>
            <w:tcW w:w="592" w:type="pct"/>
            <w:gridSpan w:val="2"/>
            <w:tcBorders>
              <w:top w:val="single" w:sz="4" w:space="0" w:color="auto"/>
              <w:left w:val="nil"/>
              <w:bottom w:val="nil"/>
              <w:right w:val="nil"/>
            </w:tcBorders>
            <w:vAlign w:val="center"/>
          </w:tcPr>
          <w:p w14:paraId="31F97095" w14:textId="77777777" w:rsidR="00E946CD" w:rsidRPr="00E946CD" w:rsidRDefault="00E946CD" w:rsidP="00E946CD">
            <w:pPr>
              <w:widowControl w:val="0"/>
              <w:autoSpaceDE w:val="0"/>
              <w:autoSpaceDN w:val="0"/>
              <w:spacing w:after="0" w:line="240" w:lineRule="exact"/>
              <w:jc w:val="center"/>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40</w:t>
            </w:r>
          </w:p>
        </w:tc>
        <w:tc>
          <w:tcPr>
            <w:tcW w:w="2850" w:type="pct"/>
            <w:tcBorders>
              <w:top w:val="single" w:sz="4" w:space="0" w:color="auto"/>
              <w:left w:val="nil"/>
              <w:bottom w:val="nil"/>
              <w:right w:val="nil"/>
            </w:tcBorders>
            <w:vAlign w:val="center"/>
          </w:tcPr>
          <w:p w14:paraId="4960C4CB" w14:textId="77777777" w:rsidR="00E946CD" w:rsidRPr="00E946CD" w:rsidRDefault="00E946CD" w:rsidP="00E946CD">
            <w:pPr>
              <w:widowControl w:val="0"/>
              <w:autoSpaceDE w:val="0"/>
              <w:autoSpaceDN w:val="0"/>
              <w:spacing w:after="0" w:line="240" w:lineRule="exact"/>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проблемы, на решение которых направлен проект, детально раскрыты, их описание аргументировано и подкреплено конкретными количественными и (или) качественными показателями; проект направлен на решение именно тех проблем, которые обозначены в проекте</w:t>
            </w:r>
          </w:p>
        </w:tc>
      </w:tr>
      <w:tr w:rsidR="00E946CD" w:rsidRPr="00E946CD" w14:paraId="713E0190" w14:textId="77777777" w:rsidTr="001F69D7">
        <w:tc>
          <w:tcPr>
            <w:tcW w:w="253" w:type="pct"/>
            <w:tcBorders>
              <w:top w:val="nil"/>
              <w:left w:val="nil"/>
              <w:bottom w:val="nil"/>
              <w:right w:val="nil"/>
            </w:tcBorders>
          </w:tcPr>
          <w:p w14:paraId="2E5FF155" w14:textId="77777777" w:rsidR="00E946CD" w:rsidRPr="00E946CD" w:rsidRDefault="00E946CD" w:rsidP="00E946CD">
            <w:pPr>
              <w:widowControl w:val="0"/>
              <w:autoSpaceDE w:val="0"/>
              <w:autoSpaceDN w:val="0"/>
              <w:spacing w:after="0" w:line="240" w:lineRule="exact"/>
              <w:jc w:val="center"/>
              <w:rPr>
                <w:rFonts w:ascii="Times New Roman" w:eastAsia="Times New Roman" w:hAnsi="Times New Roman" w:cs="Times New Roman"/>
                <w:sz w:val="28"/>
                <w:szCs w:val="28"/>
                <w:lang w:eastAsia="ru-RU"/>
              </w:rPr>
            </w:pPr>
          </w:p>
        </w:tc>
        <w:tc>
          <w:tcPr>
            <w:tcW w:w="1305" w:type="pct"/>
            <w:tcBorders>
              <w:top w:val="nil"/>
              <w:left w:val="nil"/>
              <w:bottom w:val="nil"/>
              <w:right w:val="nil"/>
            </w:tcBorders>
          </w:tcPr>
          <w:p w14:paraId="31BA0D51" w14:textId="77777777" w:rsidR="00E946CD" w:rsidRPr="00E946CD" w:rsidRDefault="00E946CD" w:rsidP="00E946CD">
            <w:pPr>
              <w:widowControl w:val="0"/>
              <w:autoSpaceDE w:val="0"/>
              <w:autoSpaceDN w:val="0"/>
              <w:spacing w:after="0" w:line="240" w:lineRule="exact"/>
              <w:ind w:right="80"/>
              <w:jc w:val="both"/>
              <w:rPr>
                <w:rFonts w:ascii="Times New Roman" w:eastAsia="Times New Roman" w:hAnsi="Times New Roman" w:cs="Times New Roman"/>
                <w:sz w:val="28"/>
                <w:szCs w:val="28"/>
                <w:lang w:eastAsia="ru-RU"/>
              </w:rPr>
            </w:pPr>
          </w:p>
        </w:tc>
        <w:tc>
          <w:tcPr>
            <w:tcW w:w="592" w:type="pct"/>
            <w:gridSpan w:val="2"/>
            <w:tcBorders>
              <w:top w:val="nil"/>
              <w:left w:val="nil"/>
              <w:bottom w:val="nil"/>
              <w:right w:val="nil"/>
            </w:tcBorders>
            <w:vAlign w:val="center"/>
          </w:tcPr>
          <w:p w14:paraId="499DA22F" w14:textId="77777777" w:rsidR="00E946CD" w:rsidRPr="00E946CD" w:rsidRDefault="00E946CD" w:rsidP="00E946CD">
            <w:pPr>
              <w:widowControl w:val="0"/>
              <w:autoSpaceDE w:val="0"/>
              <w:autoSpaceDN w:val="0"/>
              <w:spacing w:after="0" w:line="240" w:lineRule="exact"/>
              <w:jc w:val="center"/>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20</w:t>
            </w:r>
          </w:p>
        </w:tc>
        <w:tc>
          <w:tcPr>
            <w:tcW w:w="2850" w:type="pct"/>
            <w:tcBorders>
              <w:top w:val="nil"/>
              <w:left w:val="nil"/>
              <w:bottom w:val="nil"/>
              <w:right w:val="nil"/>
            </w:tcBorders>
            <w:vAlign w:val="center"/>
          </w:tcPr>
          <w:p w14:paraId="3F63C309" w14:textId="77777777" w:rsidR="00E946CD" w:rsidRPr="00E946CD" w:rsidRDefault="00E946CD" w:rsidP="00E946CD">
            <w:pPr>
              <w:widowControl w:val="0"/>
              <w:autoSpaceDE w:val="0"/>
              <w:autoSpaceDN w:val="0"/>
              <w:spacing w:after="0" w:line="240" w:lineRule="exact"/>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проблемы, на решение которых направлен проект, относятся к разряду актуальных для граждан, проживающих на территории ТОС, но их описание не подкреплено количественными и (или) качественными показателями</w:t>
            </w:r>
          </w:p>
        </w:tc>
      </w:tr>
      <w:tr w:rsidR="00E946CD" w:rsidRPr="00E946CD" w14:paraId="6EFC7F7B" w14:textId="77777777" w:rsidTr="001F69D7">
        <w:tc>
          <w:tcPr>
            <w:tcW w:w="253" w:type="pct"/>
            <w:tcBorders>
              <w:top w:val="nil"/>
              <w:left w:val="nil"/>
              <w:bottom w:val="nil"/>
              <w:right w:val="nil"/>
            </w:tcBorders>
          </w:tcPr>
          <w:p w14:paraId="72CEF496" w14:textId="77777777" w:rsidR="00E946CD" w:rsidRPr="00E946CD" w:rsidRDefault="00E946CD" w:rsidP="00E946CD">
            <w:pPr>
              <w:widowControl w:val="0"/>
              <w:autoSpaceDE w:val="0"/>
              <w:autoSpaceDN w:val="0"/>
              <w:spacing w:after="0" w:line="240" w:lineRule="exact"/>
              <w:jc w:val="center"/>
              <w:rPr>
                <w:rFonts w:ascii="Times New Roman" w:eastAsia="Times New Roman" w:hAnsi="Times New Roman" w:cs="Times New Roman"/>
                <w:sz w:val="28"/>
                <w:szCs w:val="28"/>
                <w:lang w:eastAsia="ru-RU"/>
              </w:rPr>
            </w:pPr>
          </w:p>
        </w:tc>
        <w:tc>
          <w:tcPr>
            <w:tcW w:w="1305" w:type="pct"/>
            <w:tcBorders>
              <w:top w:val="nil"/>
              <w:left w:val="nil"/>
              <w:bottom w:val="nil"/>
              <w:right w:val="nil"/>
            </w:tcBorders>
          </w:tcPr>
          <w:p w14:paraId="088A0154" w14:textId="77777777" w:rsidR="00E946CD" w:rsidRPr="00E946CD" w:rsidRDefault="00E946CD" w:rsidP="00E946CD">
            <w:pPr>
              <w:widowControl w:val="0"/>
              <w:autoSpaceDE w:val="0"/>
              <w:autoSpaceDN w:val="0"/>
              <w:spacing w:after="0" w:line="240" w:lineRule="exact"/>
              <w:ind w:right="80"/>
              <w:jc w:val="both"/>
              <w:rPr>
                <w:rFonts w:ascii="Times New Roman" w:eastAsia="Times New Roman" w:hAnsi="Times New Roman" w:cs="Times New Roman"/>
                <w:sz w:val="28"/>
                <w:szCs w:val="28"/>
                <w:lang w:eastAsia="ru-RU"/>
              </w:rPr>
            </w:pPr>
          </w:p>
        </w:tc>
        <w:tc>
          <w:tcPr>
            <w:tcW w:w="592" w:type="pct"/>
            <w:gridSpan w:val="2"/>
            <w:tcBorders>
              <w:top w:val="nil"/>
              <w:left w:val="nil"/>
              <w:bottom w:val="nil"/>
              <w:right w:val="nil"/>
            </w:tcBorders>
            <w:vAlign w:val="center"/>
          </w:tcPr>
          <w:p w14:paraId="3161971C" w14:textId="77777777" w:rsidR="00E946CD" w:rsidRPr="00E946CD" w:rsidRDefault="00E946CD" w:rsidP="00E946CD">
            <w:pPr>
              <w:widowControl w:val="0"/>
              <w:autoSpaceDE w:val="0"/>
              <w:autoSpaceDN w:val="0"/>
              <w:spacing w:after="0" w:line="240" w:lineRule="exact"/>
              <w:jc w:val="center"/>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0</w:t>
            </w:r>
          </w:p>
        </w:tc>
        <w:tc>
          <w:tcPr>
            <w:tcW w:w="2850" w:type="pct"/>
            <w:tcBorders>
              <w:top w:val="nil"/>
              <w:left w:val="nil"/>
              <w:bottom w:val="nil"/>
              <w:right w:val="nil"/>
            </w:tcBorders>
            <w:vAlign w:val="center"/>
          </w:tcPr>
          <w:p w14:paraId="07EECB5E" w14:textId="77777777" w:rsidR="00E946CD" w:rsidRPr="00E946CD" w:rsidRDefault="00E946CD" w:rsidP="00E946CD">
            <w:pPr>
              <w:widowControl w:val="0"/>
              <w:autoSpaceDE w:val="0"/>
              <w:autoSpaceDN w:val="0"/>
              <w:spacing w:after="0" w:line="240" w:lineRule="exact"/>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проблемы</w:t>
            </w:r>
            <w:proofErr w:type="gramStart"/>
            <w:r w:rsidRPr="00E946CD">
              <w:rPr>
                <w:rFonts w:ascii="Times New Roman" w:eastAsia="Times New Roman" w:hAnsi="Times New Roman" w:cs="Times New Roman"/>
                <w:sz w:val="28"/>
                <w:szCs w:val="28"/>
                <w:lang w:eastAsia="ru-RU"/>
              </w:rPr>
              <w:t>.</w:t>
            </w:r>
            <w:proofErr w:type="gramEnd"/>
            <w:r w:rsidRPr="00E946CD">
              <w:rPr>
                <w:rFonts w:ascii="Times New Roman" w:eastAsia="Times New Roman" w:hAnsi="Times New Roman" w:cs="Times New Roman"/>
                <w:sz w:val="28"/>
                <w:szCs w:val="28"/>
                <w:lang w:eastAsia="ru-RU"/>
              </w:rPr>
              <w:t xml:space="preserve"> на решение которых направлен проект, не относятся к разряду актуальных, значимых, востребованных для территории ТОС и граждан, проживающих в границах территории ТОС; проект не решает проблемы, которые обозначены в проекте</w:t>
            </w:r>
          </w:p>
        </w:tc>
      </w:tr>
      <w:tr w:rsidR="00E946CD" w:rsidRPr="00E946CD" w14:paraId="0D85CE4A" w14:textId="77777777" w:rsidTr="001F69D7">
        <w:tc>
          <w:tcPr>
            <w:tcW w:w="253" w:type="pct"/>
            <w:tcBorders>
              <w:top w:val="nil"/>
              <w:left w:val="nil"/>
              <w:bottom w:val="nil"/>
              <w:right w:val="nil"/>
            </w:tcBorders>
          </w:tcPr>
          <w:p w14:paraId="67B38393" w14:textId="77777777" w:rsidR="00E946CD" w:rsidRPr="00E946CD" w:rsidRDefault="00E946CD" w:rsidP="00E946CD">
            <w:pPr>
              <w:widowControl w:val="0"/>
              <w:autoSpaceDE w:val="0"/>
              <w:autoSpaceDN w:val="0"/>
              <w:spacing w:after="0" w:line="240" w:lineRule="exact"/>
              <w:jc w:val="center"/>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2.</w:t>
            </w:r>
          </w:p>
        </w:tc>
        <w:tc>
          <w:tcPr>
            <w:tcW w:w="1305" w:type="pct"/>
            <w:tcBorders>
              <w:top w:val="nil"/>
              <w:left w:val="nil"/>
              <w:bottom w:val="nil"/>
              <w:right w:val="nil"/>
            </w:tcBorders>
          </w:tcPr>
          <w:p w14:paraId="6CCB7BD6" w14:textId="77777777" w:rsidR="00E946CD" w:rsidRPr="00E946CD" w:rsidRDefault="00E946CD" w:rsidP="00E946CD">
            <w:pPr>
              <w:widowControl w:val="0"/>
              <w:autoSpaceDE w:val="0"/>
              <w:autoSpaceDN w:val="0"/>
              <w:spacing w:after="0" w:line="240" w:lineRule="exact"/>
              <w:ind w:right="80"/>
              <w:jc w:val="both"/>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Обоснованность расходов проекта</w:t>
            </w:r>
          </w:p>
        </w:tc>
        <w:tc>
          <w:tcPr>
            <w:tcW w:w="592" w:type="pct"/>
            <w:gridSpan w:val="2"/>
            <w:tcBorders>
              <w:top w:val="nil"/>
              <w:left w:val="nil"/>
              <w:bottom w:val="nil"/>
              <w:right w:val="nil"/>
            </w:tcBorders>
            <w:vAlign w:val="center"/>
          </w:tcPr>
          <w:p w14:paraId="555AADFD" w14:textId="77777777" w:rsidR="00E946CD" w:rsidRPr="00E946CD" w:rsidRDefault="00E946CD" w:rsidP="00E946CD">
            <w:pPr>
              <w:widowControl w:val="0"/>
              <w:autoSpaceDE w:val="0"/>
              <w:autoSpaceDN w:val="0"/>
              <w:spacing w:after="0" w:line="240" w:lineRule="exact"/>
              <w:jc w:val="center"/>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30</w:t>
            </w:r>
          </w:p>
        </w:tc>
        <w:tc>
          <w:tcPr>
            <w:tcW w:w="2850" w:type="pct"/>
            <w:tcBorders>
              <w:top w:val="nil"/>
              <w:left w:val="nil"/>
              <w:bottom w:val="nil"/>
              <w:right w:val="nil"/>
            </w:tcBorders>
            <w:vAlign w:val="center"/>
          </w:tcPr>
          <w:p w14:paraId="12D19675" w14:textId="77777777" w:rsidR="00E946CD" w:rsidRPr="00E946CD" w:rsidRDefault="00E946CD" w:rsidP="00E946CD">
            <w:pPr>
              <w:widowControl w:val="0"/>
              <w:autoSpaceDE w:val="0"/>
              <w:autoSpaceDN w:val="0"/>
              <w:spacing w:after="0" w:line="240" w:lineRule="exact"/>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расходы проекта реалистичны, следуют из задач проекта и документально обоснованы (представлены коммерческие предложения, сметные расчеты и т.д.; в проекте отсутствуют расходы, непосредственно не связанные с мероприятиями проекта</w:t>
            </w:r>
          </w:p>
        </w:tc>
      </w:tr>
      <w:tr w:rsidR="00E946CD" w:rsidRPr="00E946CD" w14:paraId="5E984A05" w14:textId="77777777" w:rsidTr="001F69D7">
        <w:tc>
          <w:tcPr>
            <w:tcW w:w="253" w:type="pct"/>
            <w:tcBorders>
              <w:top w:val="nil"/>
              <w:left w:val="nil"/>
              <w:bottom w:val="nil"/>
              <w:right w:val="nil"/>
            </w:tcBorders>
          </w:tcPr>
          <w:p w14:paraId="6147A0CE" w14:textId="77777777" w:rsidR="00E946CD" w:rsidRPr="00E946CD" w:rsidRDefault="00E946CD" w:rsidP="00E946CD">
            <w:pPr>
              <w:widowControl w:val="0"/>
              <w:autoSpaceDE w:val="0"/>
              <w:autoSpaceDN w:val="0"/>
              <w:spacing w:after="0" w:line="240" w:lineRule="exact"/>
              <w:jc w:val="center"/>
              <w:rPr>
                <w:rFonts w:ascii="Times New Roman" w:eastAsia="Times New Roman" w:hAnsi="Times New Roman" w:cs="Times New Roman"/>
                <w:sz w:val="28"/>
                <w:szCs w:val="28"/>
                <w:lang w:eastAsia="ru-RU"/>
              </w:rPr>
            </w:pPr>
          </w:p>
        </w:tc>
        <w:tc>
          <w:tcPr>
            <w:tcW w:w="1305" w:type="pct"/>
            <w:tcBorders>
              <w:top w:val="nil"/>
              <w:left w:val="nil"/>
              <w:bottom w:val="nil"/>
              <w:right w:val="nil"/>
            </w:tcBorders>
          </w:tcPr>
          <w:p w14:paraId="13F0FA52" w14:textId="77777777" w:rsidR="00E946CD" w:rsidRPr="00E946CD" w:rsidRDefault="00E946CD" w:rsidP="00E946CD">
            <w:pPr>
              <w:widowControl w:val="0"/>
              <w:autoSpaceDE w:val="0"/>
              <w:autoSpaceDN w:val="0"/>
              <w:spacing w:after="0" w:line="240" w:lineRule="exact"/>
              <w:ind w:right="80"/>
              <w:jc w:val="both"/>
              <w:rPr>
                <w:rFonts w:ascii="Times New Roman" w:eastAsia="Times New Roman" w:hAnsi="Times New Roman" w:cs="Times New Roman"/>
                <w:sz w:val="28"/>
                <w:szCs w:val="28"/>
                <w:lang w:eastAsia="ru-RU"/>
              </w:rPr>
            </w:pPr>
          </w:p>
        </w:tc>
        <w:tc>
          <w:tcPr>
            <w:tcW w:w="592" w:type="pct"/>
            <w:gridSpan w:val="2"/>
            <w:tcBorders>
              <w:top w:val="nil"/>
              <w:left w:val="nil"/>
              <w:bottom w:val="nil"/>
              <w:right w:val="nil"/>
            </w:tcBorders>
            <w:vAlign w:val="center"/>
          </w:tcPr>
          <w:p w14:paraId="1EBFDC74" w14:textId="77777777" w:rsidR="00E946CD" w:rsidRPr="00E946CD" w:rsidRDefault="00E946CD" w:rsidP="00E946CD">
            <w:pPr>
              <w:widowControl w:val="0"/>
              <w:autoSpaceDE w:val="0"/>
              <w:autoSpaceDN w:val="0"/>
              <w:spacing w:after="0" w:line="240" w:lineRule="exact"/>
              <w:jc w:val="center"/>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20</w:t>
            </w:r>
          </w:p>
        </w:tc>
        <w:tc>
          <w:tcPr>
            <w:tcW w:w="2850" w:type="pct"/>
            <w:tcBorders>
              <w:top w:val="nil"/>
              <w:left w:val="nil"/>
              <w:bottom w:val="nil"/>
              <w:right w:val="nil"/>
            </w:tcBorders>
            <w:vAlign w:val="center"/>
          </w:tcPr>
          <w:p w14:paraId="41791E9D" w14:textId="77777777" w:rsidR="00E946CD" w:rsidRPr="00E946CD" w:rsidRDefault="00E946CD" w:rsidP="00E946CD">
            <w:pPr>
              <w:widowControl w:val="0"/>
              <w:autoSpaceDE w:val="0"/>
              <w:autoSpaceDN w:val="0"/>
              <w:spacing w:after="0" w:line="240" w:lineRule="exact"/>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расходы проекта следуют из задач проекта, вместе с тем невозможно определить состав некоторых расходов проекта (детализированы частично); сумма предполагаемых расходов проекта не полностью документально обоснована</w:t>
            </w:r>
          </w:p>
        </w:tc>
      </w:tr>
      <w:tr w:rsidR="00E946CD" w:rsidRPr="00E946CD" w14:paraId="31690C74" w14:textId="77777777" w:rsidTr="001F69D7">
        <w:tc>
          <w:tcPr>
            <w:tcW w:w="253" w:type="pct"/>
            <w:tcBorders>
              <w:top w:val="nil"/>
              <w:left w:val="nil"/>
              <w:bottom w:val="nil"/>
              <w:right w:val="nil"/>
            </w:tcBorders>
          </w:tcPr>
          <w:p w14:paraId="135C8B9E" w14:textId="77777777" w:rsidR="00E946CD" w:rsidRPr="00E946CD" w:rsidRDefault="00E946CD" w:rsidP="00E946CD">
            <w:pPr>
              <w:widowControl w:val="0"/>
              <w:autoSpaceDE w:val="0"/>
              <w:autoSpaceDN w:val="0"/>
              <w:spacing w:after="0" w:line="240" w:lineRule="exact"/>
              <w:jc w:val="center"/>
              <w:rPr>
                <w:rFonts w:ascii="Times New Roman" w:eastAsia="Times New Roman" w:hAnsi="Times New Roman" w:cs="Times New Roman"/>
                <w:sz w:val="28"/>
                <w:szCs w:val="28"/>
                <w:lang w:eastAsia="ru-RU"/>
              </w:rPr>
            </w:pPr>
          </w:p>
        </w:tc>
        <w:tc>
          <w:tcPr>
            <w:tcW w:w="1305" w:type="pct"/>
            <w:tcBorders>
              <w:top w:val="nil"/>
              <w:left w:val="nil"/>
              <w:bottom w:val="nil"/>
              <w:right w:val="nil"/>
            </w:tcBorders>
          </w:tcPr>
          <w:p w14:paraId="6064F228" w14:textId="77777777" w:rsidR="00E946CD" w:rsidRPr="00E946CD" w:rsidRDefault="00E946CD" w:rsidP="00E946CD">
            <w:pPr>
              <w:widowControl w:val="0"/>
              <w:autoSpaceDE w:val="0"/>
              <w:autoSpaceDN w:val="0"/>
              <w:spacing w:after="0" w:line="240" w:lineRule="exact"/>
              <w:ind w:right="80"/>
              <w:jc w:val="both"/>
              <w:rPr>
                <w:rFonts w:ascii="Times New Roman" w:eastAsia="Times New Roman" w:hAnsi="Times New Roman" w:cs="Times New Roman"/>
                <w:sz w:val="28"/>
                <w:szCs w:val="28"/>
                <w:lang w:eastAsia="ru-RU"/>
              </w:rPr>
            </w:pPr>
          </w:p>
        </w:tc>
        <w:tc>
          <w:tcPr>
            <w:tcW w:w="592" w:type="pct"/>
            <w:gridSpan w:val="2"/>
            <w:tcBorders>
              <w:top w:val="nil"/>
              <w:left w:val="nil"/>
              <w:bottom w:val="nil"/>
              <w:right w:val="nil"/>
            </w:tcBorders>
            <w:vAlign w:val="center"/>
          </w:tcPr>
          <w:p w14:paraId="1BAAC67E" w14:textId="77777777" w:rsidR="00E946CD" w:rsidRPr="00E946CD" w:rsidRDefault="00E946CD" w:rsidP="00E946CD">
            <w:pPr>
              <w:widowControl w:val="0"/>
              <w:autoSpaceDE w:val="0"/>
              <w:autoSpaceDN w:val="0"/>
              <w:spacing w:after="0" w:line="240" w:lineRule="exact"/>
              <w:jc w:val="center"/>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10</w:t>
            </w:r>
          </w:p>
        </w:tc>
        <w:tc>
          <w:tcPr>
            <w:tcW w:w="2850" w:type="pct"/>
            <w:tcBorders>
              <w:top w:val="nil"/>
              <w:left w:val="nil"/>
              <w:bottom w:val="nil"/>
              <w:right w:val="nil"/>
            </w:tcBorders>
            <w:vAlign w:val="center"/>
          </w:tcPr>
          <w:p w14:paraId="018DA113" w14:textId="77777777" w:rsidR="00E946CD" w:rsidRPr="00E946CD" w:rsidRDefault="00E946CD" w:rsidP="00E946CD">
            <w:pPr>
              <w:widowControl w:val="0"/>
              <w:autoSpaceDE w:val="0"/>
              <w:autoSpaceDN w:val="0"/>
              <w:spacing w:after="0" w:line="240" w:lineRule="exact"/>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часть расходов проекта непосредственно не связана с мероприятиями проекта и достижением результатов реализации проекта, в бюджете проекта предусмотрены иные, не имеющие прямого отношения к реализации проекта расходы; обоснование некоторых расходов не позволяют оценить их взаимосвязь с мероприятиями проекта</w:t>
            </w:r>
          </w:p>
        </w:tc>
      </w:tr>
      <w:tr w:rsidR="00E946CD" w:rsidRPr="00E946CD" w14:paraId="120F1E08" w14:textId="77777777" w:rsidTr="001F69D7">
        <w:tc>
          <w:tcPr>
            <w:tcW w:w="253" w:type="pct"/>
            <w:tcBorders>
              <w:top w:val="nil"/>
              <w:left w:val="nil"/>
              <w:bottom w:val="nil"/>
              <w:right w:val="nil"/>
            </w:tcBorders>
          </w:tcPr>
          <w:p w14:paraId="260F7A9C" w14:textId="77777777" w:rsidR="00E946CD" w:rsidRPr="00E946CD" w:rsidRDefault="00E946CD" w:rsidP="00E946CD">
            <w:pPr>
              <w:widowControl w:val="0"/>
              <w:autoSpaceDE w:val="0"/>
              <w:autoSpaceDN w:val="0"/>
              <w:spacing w:after="0" w:line="240" w:lineRule="exact"/>
              <w:jc w:val="center"/>
              <w:rPr>
                <w:rFonts w:ascii="Times New Roman" w:eastAsia="Times New Roman" w:hAnsi="Times New Roman" w:cs="Times New Roman"/>
                <w:sz w:val="28"/>
                <w:szCs w:val="28"/>
                <w:lang w:eastAsia="ru-RU"/>
              </w:rPr>
            </w:pPr>
          </w:p>
        </w:tc>
        <w:tc>
          <w:tcPr>
            <w:tcW w:w="1305" w:type="pct"/>
            <w:tcBorders>
              <w:top w:val="nil"/>
              <w:left w:val="nil"/>
              <w:bottom w:val="nil"/>
              <w:right w:val="nil"/>
            </w:tcBorders>
          </w:tcPr>
          <w:p w14:paraId="3ADF880E" w14:textId="77777777" w:rsidR="00E946CD" w:rsidRPr="00E946CD" w:rsidRDefault="00E946CD" w:rsidP="00E946CD">
            <w:pPr>
              <w:widowControl w:val="0"/>
              <w:autoSpaceDE w:val="0"/>
              <w:autoSpaceDN w:val="0"/>
              <w:spacing w:after="0" w:line="240" w:lineRule="exact"/>
              <w:ind w:right="80"/>
              <w:jc w:val="both"/>
              <w:rPr>
                <w:rFonts w:ascii="Times New Roman" w:eastAsia="Times New Roman" w:hAnsi="Times New Roman" w:cs="Times New Roman"/>
                <w:sz w:val="28"/>
                <w:szCs w:val="28"/>
                <w:lang w:eastAsia="ru-RU"/>
              </w:rPr>
            </w:pPr>
          </w:p>
        </w:tc>
        <w:tc>
          <w:tcPr>
            <w:tcW w:w="592" w:type="pct"/>
            <w:gridSpan w:val="2"/>
            <w:tcBorders>
              <w:top w:val="nil"/>
              <w:left w:val="nil"/>
              <w:bottom w:val="nil"/>
              <w:right w:val="nil"/>
            </w:tcBorders>
            <w:vAlign w:val="center"/>
          </w:tcPr>
          <w:p w14:paraId="2C7346F5" w14:textId="77777777" w:rsidR="00E946CD" w:rsidRPr="00E946CD" w:rsidRDefault="00E946CD" w:rsidP="00E946CD">
            <w:pPr>
              <w:widowControl w:val="0"/>
              <w:autoSpaceDE w:val="0"/>
              <w:autoSpaceDN w:val="0"/>
              <w:spacing w:after="0" w:line="240" w:lineRule="exact"/>
              <w:jc w:val="center"/>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0</w:t>
            </w:r>
          </w:p>
        </w:tc>
        <w:tc>
          <w:tcPr>
            <w:tcW w:w="2850" w:type="pct"/>
            <w:tcBorders>
              <w:top w:val="nil"/>
              <w:left w:val="nil"/>
              <w:bottom w:val="nil"/>
              <w:right w:val="nil"/>
            </w:tcBorders>
            <w:vAlign w:val="center"/>
          </w:tcPr>
          <w:p w14:paraId="5D75FA45" w14:textId="77777777" w:rsidR="00E946CD" w:rsidRPr="00E946CD" w:rsidRDefault="00E946CD" w:rsidP="00E946CD">
            <w:pPr>
              <w:widowControl w:val="0"/>
              <w:autoSpaceDE w:val="0"/>
              <w:autoSpaceDN w:val="0"/>
              <w:spacing w:after="0" w:line="240" w:lineRule="exact"/>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расходы проекта не связаны и (или) не позволяют осуществить должным образом мероприятия проекта, достичь результатов реализации проекта; расходы проекта нереалистичны, не обоснованы, не соответствуют сведениям о проекте</w:t>
            </w:r>
          </w:p>
        </w:tc>
      </w:tr>
      <w:tr w:rsidR="00E946CD" w:rsidRPr="00E946CD" w14:paraId="5DAEA1EA" w14:textId="77777777" w:rsidTr="001F69D7">
        <w:trPr>
          <w:trHeight w:val="528"/>
        </w:trPr>
        <w:tc>
          <w:tcPr>
            <w:tcW w:w="253" w:type="pct"/>
            <w:vMerge w:val="restart"/>
            <w:tcBorders>
              <w:top w:val="nil"/>
              <w:left w:val="nil"/>
              <w:right w:val="nil"/>
            </w:tcBorders>
          </w:tcPr>
          <w:p w14:paraId="68FFE123" w14:textId="77777777" w:rsidR="00E946CD" w:rsidRPr="00E946CD" w:rsidRDefault="00E946CD" w:rsidP="00E946CD">
            <w:pPr>
              <w:widowControl w:val="0"/>
              <w:autoSpaceDE w:val="0"/>
              <w:autoSpaceDN w:val="0"/>
              <w:spacing w:after="0" w:line="240" w:lineRule="exact"/>
              <w:jc w:val="center"/>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3</w:t>
            </w:r>
          </w:p>
        </w:tc>
        <w:tc>
          <w:tcPr>
            <w:tcW w:w="1305" w:type="pct"/>
            <w:vMerge w:val="restart"/>
            <w:tcBorders>
              <w:top w:val="nil"/>
              <w:left w:val="nil"/>
              <w:right w:val="nil"/>
            </w:tcBorders>
          </w:tcPr>
          <w:p w14:paraId="3B6CD973" w14:textId="77777777" w:rsidR="00E946CD" w:rsidRPr="00E946CD" w:rsidRDefault="00E946CD" w:rsidP="00E946CD">
            <w:pPr>
              <w:widowControl w:val="0"/>
              <w:autoSpaceDE w:val="0"/>
              <w:autoSpaceDN w:val="0"/>
              <w:spacing w:after="0" w:line="240" w:lineRule="exact"/>
              <w:ind w:right="80"/>
              <w:jc w:val="both"/>
              <w:rPr>
                <w:rFonts w:ascii="Times New Roman" w:eastAsia="Times New Roman" w:hAnsi="Times New Roman" w:cs="Times New Roman"/>
                <w:sz w:val="28"/>
                <w:szCs w:val="28"/>
                <w:lang w:eastAsia="ru-RU"/>
              </w:rPr>
            </w:pPr>
            <w:r w:rsidRPr="00E946CD">
              <w:rPr>
                <w:rFonts w:ascii="Times New Roman" w:eastAsia="Arial" w:hAnsi="Times New Roman" w:cs="Times New Roman"/>
                <w:sz w:val="28"/>
                <w:szCs w:val="28"/>
                <w:lang w:eastAsia="ru-RU"/>
              </w:rPr>
              <w:t>Доля привлекаемых средств из внебюджетных источников финансирования проекта ТОС от общего объема расходов на реализацию проекта ТОС</w:t>
            </w:r>
          </w:p>
        </w:tc>
        <w:tc>
          <w:tcPr>
            <w:tcW w:w="588" w:type="pct"/>
            <w:tcBorders>
              <w:top w:val="nil"/>
              <w:left w:val="nil"/>
              <w:bottom w:val="nil"/>
              <w:right w:val="nil"/>
            </w:tcBorders>
          </w:tcPr>
          <w:p w14:paraId="59DEF388" w14:textId="77777777" w:rsidR="00E946CD" w:rsidRPr="00E946CD" w:rsidRDefault="00E946CD" w:rsidP="00E946CD">
            <w:pPr>
              <w:widowControl w:val="0"/>
              <w:autoSpaceDE w:val="0"/>
              <w:autoSpaceDN w:val="0"/>
              <w:spacing w:after="0" w:line="240" w:lineRule="exact"/>
              <w:jc w:val="center"/>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20</w:t>
            </w:r>
          </w:p>
        </w:tc>
        <w:tc>
          <w:tcPr>
            <w:tcW w:w="2854" w:type="pct"/>
            <w:gridSpan w:val="2"/>
            <w:tcBorders>
              <w:top w:val="nil"/>
              <w:left w:val="nil"/>
              <w:bottom w:val="nil"/>
              <w:right w:val="nil"/>
            </w:tcBorders>
          </w:tcPr>
          <w:p w14:paraId="593191AE" w14:textId="77777777" w:rsidR="00E946CD" w:rsidRPr="00E946CD" w:rsidRDefault="00E946CD" w:rsidP="00E946CD">
            <w:pPr>
              <w:widowControl w:val="0"/>
              <w:autoSpaceDE w:val="0"/>
              <w:autoSpaceDN w:val="0"/>
              <w:spacing w:after="0" w:line="240" w:lineRule="exact"/>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свыше 30 %</w:t>
            </w:r>
          </w:p>
        </w:tc>
      </w:tr>
      <w:tr w:rsidR="00E946CD" w:rsidRPr="00E946CD" w14:paraId="04E99039" w14:textId="77777777" w:rsidTr="001F69D7">
        <w:trPr>
          <w:trHeight w:val="528"/>
        </w:trPr>
        <w:tc>
          <w:tcPr>
            <w:tcW w:w="253" w:type="pct"/>
            <w:vMerge/>
            <w:tcBorders>
              <w:left w:val="nil"/>
              <w:right w:val="nil"/>
            </w:tcBorders>
          </w:tcPr>
          <w:p w14:paraId="0F8688D2" w14:textId="77777777" w:rsidR="00E946CD" w:rsidRPr="00E946CD" w:rsidRDefault="00E946CD" w:rsidP="00E946CD">
            <w:pPr>
              <w:widowControl w:val="0"/>
              <w:autoSpaceDE w:val="0"/>
              <w:autoSpaceDN w:val="0"/>
              <w:spacing w:after="0" w:line="240" w:lineRule="exact"/>
              <w:jc w:val="center"/>
              <w:rPr>
                <w:rFonts w:ascii="Times New Roman" w:eastAsia="Times New Roman" w:hAnsi="Times New Roman" w:cs="Times New Roman"/>
                <w:sz w:val="28"/>
                <w:szCs w:val="28"/>
                <w:lang w:eastAsia="ru-RU"/>
              </w:rPr>
            </w:pPr>
          </w:p>
        </w:tc>
        <w:tc>
          <w:tcPr>
            <w:tcW w:w="1305" w:type="pct"/>
            <w:vMerge/>
            <w:tcBorders>
              <w:left w:val="nil"/>
              <w:right w:val="nil"/>
            </w:tcBorders>
          </w:tcPr>
          <w:p w14:paraId="373B889A" w14:textId="77777777" w:rsidR="00E946CD" w:rsidRPr="00E946CD" w:rsidRDefault="00E946CD" w:rsidP="00E946CD">
            <w:pPr>
              <w:widowControl w:val="0"/>
              <w:autoSpaceDE w:val="0"/>
              <w:autoSpaceDN w:val="0"/>
              <w:spacing w:after="0" w:line="240" w:lineRule="exact"/>
              <w:ind w:right="80"/>
              <w:jc w:val="both"/>
              <w:rPr>
                <w:rFonts w:ascii="Times New Roman" w:eastAsia="Arial" w:hAnsi="Times New Roman" w:cs="Times New Roman"/>
                <w:sz w:val="28"/>
                <w:szCs w:val="28"/>
                <w:lang w:eastAsia="ru-RU"/>
              </w:rPr>
            </w:pPr>
          </w:p>
        </w:tc>
        <w:tc>
          <w:tcPr>
            <w:tcW w:w="588" w:type="pct"/>
            <w:tcBorders>
              <w:top w:val="nil"/>
              <w:left w:val="nil"/>
              <w:bottom w:val="nil"/>
              <w:right w:val="nil"/>
            </w:tcBorders>
          </w:tcPr>
          <w:p w14:paraId="01F44B26" w14:textId="77777777" w:rsidR="00E946CD" w:rsidRPr="00E946CD" w:rsidRDefault="00E946CD" w:rsidP="00E946CD">
            <w:pPr>
              <w:widowControl w:val="0"/>
              <w:autoSpaceDE w:val="0"/>
              <w:autoSpaceDN w:val="0"/>
              <w:spacing w:after="0" w:line="240" w:lineRule="exact"/>
              <w:jc w:val="center"/>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15</w:t>
            </w:r>
          </w:p>
        </w:tc>
        <w:tc>
          <w:tcPr>
            <w:tcW w:w="2854" w:type="pct"/>
            <w:gridSpan w:val="2"/>
            <w:tcBorders>
              <w:top w:val="nil"/>
              <w:left w:val="nil"/>
              <w:bottom w:val="nil"/>
              <w:right w:val="nil"/>
            </w:tcBorders>
          </w:tcPr>
          <w:p w14:paraId="13F3A40F" w14:textId="77777777" w:rsidR="00E946CD" w:rsidRPr="00E946CD" w:rsidRDefault="00E946CD" w:rsidP="00E946CD">
            <w:pPr>
              <w:widowControl w:val="0"/>
              <w:autoSpaceDE w:val="0"/>
              <w:autoSpaceDN w:val="0"/>
              <w:spacing w:after="0" w:line="240" w:lineRule="exact"/>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свыше 20 % до 30 % включительно</w:t>
            </w:r>
          </w:p>
        </w:tc>
      </w:tr>
      <w:tr w:rsidR="00E946CD" w:rsidRPr="00E946CD" w14:paraId="4F249918" w14:textId="77777777" w:rsidTr="001F69D7">
        <w:trPr>
          <w:trHeight w:val="528"/>
        </w:trPr>
        <w:tc>
          <w:tcPr>
            <w:tcW w:w="253" w:type="pct"/>
            <w:vMerge/>
            <w:tcBorders>
              <w:left w:val="nil"/>
              <w:right w:val="nil"/>
            </w:tcBorders>
          </w:tcPr>
          <w:p w14:paraId="0F4E8ABD" w14:textId="77777777" w:rsidR="00E946CD" w:rsidRPr="00E946CD" w:rsidRDefault="00E946CD" w:rsidP="00E946CD">
            <w:pPr>
              <w:widowControl w:val="0"/>
              <w:autoSpaceDE w:val="0"/>
              <w:autoSpaceDN w:val="0"/>
              <w:spacing w:after="0" w:line="240" w:lineRule="exact"/>
              <w:jc w:val="center"/>
              <w:rPr>
                <w:rFonts w:ascii="Times New Roman" w:eastAsia="Times New Roman" w:hAnsi="Times New Roman" w:cs="Times New Roman"/>
                <w:sz w:val="28"/>
                <w:szCs w:val="28"/>
                <w:lang w:eastAsia="ru-RU"/>
              </w:rPr>
            </w:pPr>
          </w:p>
        </w:tc>
        <w:tc>
          <w:tcPr>
            <w:tcW w:w="1305" w:type="pct"/>
            <w:vMerge/>
            <w:tcBorders>
              <w:left w:val="nil"/>
              <w:right w:val="nil"/>
            </w:tcBorders>
          </w:tcPr>
          <w:p w14:paraId="532D38B2" w14:textId="77777777" w:rsidR="00E946CD" w:rsidRPr="00E946CD" w:rsidRDefault="00E946CD" w:rsidP="00E946CD">
            <w:pPr>
              <w:widowControl w:val="0"/>
              <w:autoSpaceDE w:val="0"/>
              <w:autoSpaceDN w:val="0"/>
              <w:spacing w:after="0" w:line="240" w:lineRule="exact"/>
              <w:ind w:right="80"/>
              <w:jc w:val="both"/>
              <w:rPr>
                <w:rFonts w:ascii="Times New Roman" w:eastAsia="Arial" w:hAnsi="Times New Roman" w:cs="Times New Roman"/>
                <w:sz w:val="28"/>
                <w:szCs w:val="28"/>
                <w:lang w:eastAsia="ru-RU"/>
              </w:rPr>
            </w:pPr>
          </w:p>
        </w:tc>
        <w:tc>
          <w:tcPr>
            <w:tcW w:w="588" w:type="pct"/>
            <w:tcBorders>
              <w:top w:val="nil"/>
              <w:left w:val="nil"/>
              <w:bottom w:val="nil"/>
              <w:right w:val="nil"/>
            </w:tcBorders>
          </w:tcPr>
          <w:p w14:paraId="08E4DBCF" w14:textId="77777777" w:rsidR="00E946CD" w:rsidRPr="00E946CD" w:rsidRDefault="00E946CD" w:rsidP="00E946CD">
            <w:pPr>
              <w:widowControl w:val="0"/>
              <w:autoSpaceDE w:val="0"/>
              <w:autoSpaceDN w:val="0"/>
              <w:spacing w:after="0" w:line="240" w:lineRule="exact"/>
              <w:jc w:val="center"/>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10</w:t>
            </w:r>
          </w:p>
        </w:tc>
        <w:tc>
          <w:tcPr>
            <w:tcW w:w="2854" w:type="pct"/>
            <w:gridSpan w:val="2"/>
            <w:tcBorders>
              <w:top w:val="nil"/>
              <w:left w:val="nil"/>
              <w:bottom w:val="nil"/>
              <w:right w:val="nil"/>
            </w:tcBorders>
          </w:tcPr>
          <w:p w14:paraId="4ED15131" w14:textId="77777777" w:rsidR="00E946CD" w:rsidRPr="00E946CD" w:rsidRDefault="00E946CD" w:rsidP="00E946CD">
            <w:pPr>
              <w:widowControl w:val="0"/>
              <w:autoSpaceDE w:val="0"/>
              <w:autoSpaceDN w:val="0"/>
              <w:spacing w:after="0" w:line="240" w:lineRule="exact"/>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свыше 10 % до 20 % включительно</w:t>
            </w:r>
          </w:p>
        </w:tc>
      </w:tr>
      <w:tr w:rsidR="00E946CD" w:rsidRPr="00E946CD" w14:paraId="10ABEBD6" w14:textId="77777777" w:rsidTr="001F69D7">
        <w:trPr>
          <w:trHeight w:val="528"/>
        </w:trPr>
        <w:tc>
          <w:tcPr>
            <w:tcW w:w="253" w:type="pct"/>
            <w:vMerge/>
            <w:tcBorders>
              <w:left w:val="nil"/>
              <w:right w:val="nil"/>
            </w:tcBorders>
          </w:tcPr>
          <w:p w14:paraId="4A1214D2" w14:textId="77777777" w:rsidR="00E946CD" w:rsidRPr="00E946CD" w:rsidRDefault="00E946CD" w:rsidP="00E946CD">
            <w:pPr>
              <w:widowControl w:val="0"/>
              <w:autoSpaceDE w:val="0"/>
              <w:autoSpaceDN w:val="0"/>
              <w:spacing w:after="0" w:line="240" w:lineRule="exact"/>
              <w:jc w:val="center"/>
              <w:rPr>
                <w:rFonts w:ascii="Times New Roman" w:eastAsia="Times New Roman" w:hAnsi="Times New Roman" w:cs="Times New Roman"/>
                <w:sz w:val="28"/>
                <w:szCs w:val="28"/>
                <w:lang w:eastAsia="ru-RU"/>
              </w:rPr>
            </w:pPr>
          </w:p>
        </w:tc>
        <w:tc>
          <w:tcPr>
            <w:tcW w:w="1305" w:type="pct"/>
            <w:vMerge/>
            <w:tcBorders>
              <w:left w:val="nil"/>
              <w:right w:val="nil"/>
            </w:tcBorders>
          </w:tcPr>
          <w:p w14:paraId="32B593BB" w14:textId="77777777" w:rsidR="00E946CD" w:rsidRPr="00E946CD" w:rsidRDefault="00E946CD" w:rsidP="00E946CD">
            <w:pPr>
              <w:widowControl w:val="0"/>
              <w:autoSpaceDE w:val="0"/>
              <w:autoSpaceDN w:val="0"/>
              <w:spacing w:after="0" w:line="240" w:lineRule="exact"/>
              <w:ind w:right="80"/>
              <w:jc w:val="both"/>
              <w:rPr>
                <w:rFonts w:ascii="Times New Roman" w:eastAsia="Arial" w:hAnsi="Times New Roman" w:cs="Times New Roman"/>
                <w:sz w:val="28"/>
                <w:szCs w:val="28"/>
                <w:lang w:eastAsia="ru-RU"/>
              </w:rPr>
            </w:pPr>
          </w:p>
        </w:tc>
        <w:tc>
          <w:tcPr>
            <w:tcW w:w="588" w:type="pct"/>
            <w:tcBorders>
              <w:top w:val="nil"/>
              <w:left w:val="nil"/>
              <w:bottom w:val="nil"/>
              <w:right w:val="nil"/>
            </w:tcBorders>
          </w:tcPr>
          <w:p w14:paraId="7AF145CC" w14:textId="77777777" w:rsidR="00E946CD" w:rsidRPr="00E946CD" w:rsidRDefault="00E946CD" w:rsidP="00E946CD">
            <w:pPr>
              <w:widowControl w:val="0"/>
              <w:autoSpaceDE w:val="0"/>
              <w:autoSpaceDN w:val="0"/>
              <w:spacing w:after="0" w:line="240" w:lineRule="exact"/>
              <w:jc w:val="center"/>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5</w:t>
            </w:r>
          </w:p>
        </w:tc>
        <w:tc>
          <w:tcPr>
            <w:tcW w:w="2854" w:type="pct"/>
            <w:gridSpan w:val="2"/>
            <w:tcBorders>
              <w:top w:val="nil"/>
              <w:left w:val="nil"/>
              <w:bottom w:val="nil"/>
              <w:right w:val="nil"/>
            </w:tcBorders>
          </w:tcPr>
          <w:p w14:paraId="150F8D49" w14:textId="77777777" w:rsidR="00E946CD" w:rsidRPr="00E946CD" w:rsidRDefault="00E946CD" w:rsidP="00E946CD">
            <w:pPr>
              <w:widowControl w:val="0"/>
              <w:autoSpaceDE w:val="0"/>
              <w:autoSpaceDN w:val="0"/>
              <w:spacing w:after="0" w:line="240" w:lineRule="exact"/>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свыше 0 % до 10 % включительно</w:t>
            </w:r>
          </w:p>
        </w:tc>
      </w:tr>
      <w:tr w:rsidR="00E946CD" w:rsidRPr="00E946CD" w14:paraId="7632504B" w14:textId="77777777" w:rsidTr="001F69D7">
        <w:trPr>
          <w:trHeight w:val="528"/>
        </w:trPr>
        <w:tc>
          <w:tcPr>
            <w:tcW w:w="253" w:type="pct"/>
            <w:vMerge/>
            <w:tcBorders>
              <w:left w:val="nil"/>
              <w:bottom w:val="nil"/>
              <w:right w:val="nil"/>
            </w:tcBorders>
          </w:tcPr>
          <w:p w14:paraId="2E831AB4" w14:textId="77777777" w:rsidR="00E946CD" w:rsidRPr="00E946CD" w:rsidRDefault="00E946CD" w:rsidP="00E946CD">
            <w:pPr>
              <w:widowControl w:val="0"/>
              <w:autoSpaceDE w:val="0"/>
              <w:autoSpaceDN w:val="0"/>
              <w:spacing w:after="0" w:line="240" w:lineRule="exact"/>
              <w:jc w:val="center"/>
              <w:rPr>
                <w:rFonts w:ascii="Times New Roman" w:eastAsia="Times New Roman" w:hAnsi="Times New Roman" w:cs="Times New Roman"/>
                <w:sz w:val="28"/>
                <w:szCs w:val="28"/>
                <w:lang w:eastAsia="ru-RU"/>
              </w:rPr>
            </w:pPr>
          </w:p>
        </w:tc>
        <w:tc>
          <w:tcPr>
            <w:tcW w:w="1305" w:type="pct"/>
            <w:vMerge/>
            <w:tcBorders>
              <w:left w:val="nil"/>
              <w:bottom w:val="nil"/>
              <w:right w:val="nil"/>
            </w:tcBorders>
          </w:tcPr>
          <w:p w14:paraId="76A43A70" w14:textId="77777777" w:rsidR="00E946CD" w:rsidRPr="00E946CD" w:rsidRDefault="00E946CD" w:rsidP="00E946CD">
            <w:pPr>
              <w:widowControl w:val="0"/>
              <w:autoSpaceDE w:val="0"/>
              <w:autoSpaceDN w:val="0"/>
              <w:spacing w:after="0" w:line="240" w:lineRule="exact"/>
              <w:ind w:right="80"/>
              <w:jc w:val="both"/>
              <w:rPr>
                <w:rFonts w:ascii="Times New Roman" w:eastAsia="Arial" w:hAnsi="Times New Roman" w:cs="Times New Roman"/>
                <w:sz w:val="28"/>
                <w:szCs w:val="28"/>
                <w:lang w:eastAsia="ru-RU"/>
              </w:rPr>
            </w:pPr>
          </w:p>
        </w:tc>
        <w:tc>
          <w:tcPr>
            <w:tcW w:w="588" w:type="pct"/>
            <w:tcBorders>
              <w:top w:val="nil"/>
              <w:left w:val="nil"/>
              <w:bottom w:val="nil"/>
              <w:right w:val="nil"/>
            </w:tcBorders>
          </w:tcPr>
          <w:p w14:paraId="1562CCBB" w14:textId="77777777" w:rsidR="00E946CD" w:rsidRPr="00E946CD" w:rsidRDefault="00E946CD" w:rsidP="00E946CD">
            <w:pPr>
              <w:widowControl w:val="0"/>
              <w:autoSpaceDE w:val="0"/>
              <w:autoSpaceDN w:val="0"/>
              <w:spacing w:after="0" w:line="240" w:lineRule="exact"/>
              <w:jc w:val="center"/>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0</w:t>
            </w:r>
          </w:p>
        </w:tc>
        <w:tc>
          <w:tcPr>
            <w:tcW w:w="2854" w:type="pct"/>
            <w:gridSpan w:val="2"/>
            <w:tcBorders>
              <w:top w:val="nil"/>
              <w:left w:val="nil"/>
              <w:bottom w:val="nil"/>
              <w:right w:val="nil"/>
            </w:tcBorders>
          </w:tcPr>
          <w:p w14:paraId="0A54E719" w14:textId="77777777" w:rsidR="00E946CD" w:rsidRPr="00E946CD" w:rsidRDefault="00E946CD" w:rsidP="00E946CD">
            <w:pPr>
              <w:widowControl w:val="0"/>
              <w:autoSpaceDE w:val="0"/>
              <w:autoSpaceDN w:val="0"/>
              <w:spacing w:after="0" w:line="240" w:lineRule="exact"/>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0 %</w:t>
            </w:r>
          </w:p>
        </w:tc>
      </w:tr>
      <w:tr w:rsidR="00E946CD" w:rsidRPr="00E946CD" w14:paraId="24EE1C74" w14:textId="77777777" w:rsidTr="001F69D7">
        <w:trPr>
          <w:trHeight w:val="798"/>
        </w:trPr>
        <w:tc>
          <w:tcPr>
            <w:tcW w:w="253" w:type="pct"/>
            <w:vMerge w:val="restart"/>
            <w:tcBorders>
              <w:top w:val="nil"/>
              <w:left w:val="nil"/>
              <w:right w:val="nil"/>
            </w:tcBorders>
          </w:tcPr>
          <w:p w14:paraId="033F3F84" w14:textId="77777777" w:rsidR="00E946CD" w:rsidRPr="00E946CD" w:rsidRDefault="00E946CD" w:rsidP="00E946CD">
            <w:pPr>
              <w:widowControl w:val="0"/>
              <w:autoSpaceDE w:val="0"/>
              <w:autoSpaceDN w:val="0"/>
              <w:spacing w:after="0" w:line="240" w:lineRule="exact"/>
              <w:jc w:val="center"/>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4</w:t>
            </w:r>
          </w:p>
        </w:tc>
        <w:tc>
          <w:tcPr>
            <w:tcW w:w="1305" w:type="pct"/>
            <w:vMerge w:val="restart"/>
            <w:tcBorders>
              <w:top w:val="nil"/>
              <w:left w:val="nil"/>
              <w:right w:val="nil"/>
            </w:tcBorders>
          </w:tcPr>
          <w:p w14:paraId="2C745E95" w14:textId="77777777" w:rsidR="00E946CD" w:rsidRPr="00E946CD" w:rsidRDefault="00E946CD" w:rsidP="00E946CD">
            <w:pPr>
              <w:widowControl w:val="0"/>
              <w:autoSpaceDE w:val="0"/>
              <w:autoSpaceDN w:val="0"/>
              <w:spacing w:after="0" w:line="240" w:lineRule="exact"/>
              <w:ind w:right="80"/>
              <w:jc w:val="both"/>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 xml:space="preserve">Доля </w:t>
            </w:r>
            <w:proofErr w:type="gramStart"/>
            <w:r w:rsidRPr="00E946CD">
              <w:rPr>
                <w:rFonts w:ascii="Times New Roman" w:eastAsia="Times New Roman" w:hAnsi="Times New Roman" w:cs="Times New Roman"/>
                <w:sz w:val="28"/>
                <w:szCs w:val="28"/>
                <w:lang w:eastAsia="ru-RU"/>
              </w:rPr>
              <w:t>граждан</w:t>
            </w:r>
            <w:proofErr w:type="gramEnd"/>
            <w:r w:rsidRPr="00E946CD">
              <w:rPr>
                <w:rFonts w:ascii="Times New Roman" w:eastAsia="Times New Roman" w:hAnsi="Times New Roman" w:cs="Times New Roman"/>
                <w:sz w:val="28"/>
                <w:szCs w:val="28"/>
                <w:lang w:eastAsia="ru-RU"/>
              </w:rPr>
              <w:t xml:space="preserve"> проживающих в границах территории ТОС, осуществляющих трудовое участие в реализации проекта, в общем количестве граждан, проживающих в границах территории ТОС </w:t>
            </w:r>
          </w:p>
        </w:tc>
        <w:tc>
          <w:tcPr>
            <w:tcW w:w="592" w:type="pct"/>
            <w:gridSpan w:val="2"/>
            <w:tcBorders>
              <w:top w:val="nil"/>
              <w:left w:val="nil"/>
              <w:bottom w:val="nil"/>
              <w:right w:val="nil"/>
            </w:tcBorders>
            <w:vAlign w:val="center"/>
          </w:tcPr>
          <w:p w14:paraId="075D3361" w14:textId="77777777" w:rsidR="00E946CD" w:rsidRPr="00E946CD" w:rsidRDefault="00E946CD" w:rsidP="00E946CD">
            <w:pPr>
              <w:widowControl w:val="0"/>
              <w:autoSpaceDE w:val="0"/>
              <w:autoSpaceDN w:val="0"/>
              <w:spacing w:after="0" w:line="240" w:lineRule="exact"/>
              <w:jc w:val="center"/>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20</w:t>
            </w:r>
          </w:p>
        </w:tc>
        <w:tc>
          <w:tcPr>
            <w:tcW w:w="2850" w:type="pct"/>
            <w:tcBorders>
              <w:top w:val="nil"/>
              <w:left w:val="nil"/>
              <w:bottom w:val="nil"/>
              <w:right w:val="nil"/>
            </w:tcBorders>
          </w:tcPr>
          <w:p w14:paraId="1D88D207" w14:textId="77777777" w:rsidR="00E946CD" w:rsidRPr="00E946CD" w:rsidRDefault="00E946CD" w:rsidP="00E946CD">
            <w:pPr>
              <w:widowControl w:val="0"/>
              <w:autoSpaceDE w:val="0"/>
              <w:autoSpaceDN w:val="0"/>
              <w:spacing w:after="0" w:line="240" w:lineRule="exact"/>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свыше 20 %</w:t>
            </w:r>
          </w:p>
        </w:tc>
      </w:tr>
      <w:tr w:rsidR="00E946CD" w:rsidRPr="00E946CD" w14:paraId="03C1329F" w14:textId="77777777" w:rsidTr="001F69D7">
        <w:trPr>
          <w:trHeight w:val="798"/>
        </w:trPr>
        <w:tc>
          <w:tcPr>
            <w:tcW w:w="253" w:type="pct"/>
            <w:vMerge/>
            <w:tcBorders>
              <w:left w:val="nil"/>
              <w:right w:val="nil"/>
            </w:tcBorders>
          </w:tcPr>
          <w:p w14:paraId="5DC653AC" w14:textId="77777777" w:rsidR="00E946CD" w:rsidRPr="00E946CD" w:rsidRDefault="00E946CD" w:rsidP="00E946CD">
            <w:pPr>
              <w:widowControl w:val="0"/>
              <w:autoSpaceDE w:val="0"/>
              <w:autoSpaceDN w:val="0"/>
              <w:spacing w:after="0" w:line="240" w:lineRule="exact"/>
              <w:jc w:val="center"/>
              <w:rPr>
                <w:rFonts w:ascii="Times New Roman" w:eastAsia="Times New Roman" w:hAnsi="Times New Roman" w:cs="Times New Roman"/>
                <w:sz w:val="28"/>
                <w:szCs w:val="28"/>
                <w:lang w:eastAsia="ru-RU"/>
              </w:rPr>
            </w:pPr>
          </w:p>
        </w:tc>
        <w:tc>
          <w:tcPr>
            <w:tcW w:w="1305" w:type="pct"/>
            <w:vMerge/>
            <w:tcBorders>
              <w:left w:val="nil"/>
              <w:right w:val="nil"/>
            </w:tcBorders>
          </w:tcPr>
          <w:p w14:paraId="1C84DCE8" w14:textId="77777777" w:rsidR="00E946CD" w:rsidRPr="00E946CD" w:rsidRDefault="00E946CD" w:rsidP="00E946CD">
            <w:pPr>
              <w:widowControl w:val="0"/>
              <w:autoSpaceDE w:val="0"/>
              <w:autoSpaceDN w:val="0"/>
              <w:spacing w:after="0" w:line="240" w:lineRule="exact"/>
              <w:ind w:right="80"/>
              <w:jc w:val="both"/>
              <w:rPr>
                <w:rFonts w:ascii="Times New Roman" w:eastAsia="Times New Roman" w:hAnsi="Times New Roman" w:cs="Times New Roman"/>
                <w:sz w:val="28"/>
                <w:szCs w:val="28"/>
                <w:lang w:eastAsia="ru-RU"/>
              </w:rPr>
            </w:pPr>
          </w:p>
        </w:tc>
        <w:tc>
          <w:tcPr>
            <w:tcW w:w="592" w:type="pct"/>
            <w:gridSpan w:val="2"/>
            <w:tcBorders>
              <w:top w:val="nil"/>
              <w:left w:val="nil"/>
              <w:bottom w:val="nil"/>
              <w:right w:val="nil"/>
            </w:tcBorders>
            <w:vAlign w:val="center"/>
          </w:tcPr>
          <w:p w14:paraId="301B6794" w14:textId="77777777" w:rsidR="00E946CD" w:rsidRPr="00E946CD" w:rsidRDefault="00E946CD" w:rsidP="00E946CD">
            <w:pPr>
              <w:widowControl w:val="0"/>
              <w:autoSpaceDE w:val="0"/>
              <w:autoSpaceDN w:val="0"/>
              <w:spacing w:after="0" w:line="240" w:lineRule="exact"/>
              <w:jc w:val="center"/>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15</w:t>
            </w:r>
          </w:p>
        </w:tc>
        <w:tc>
          <w:tcPr>
            <w:tcW w:w="2850" w:type="pct"/>
            <w:tcBorders>
              <w:top w:val="nil"/>
              <w:left w:val="nil"/>
              <w:bottom w:val="nil"/>
              <w:right w:val="nil"/>
            </w:tcBorders>
          </w:tcPr>
          <w:p w14:paraId="2661748E" w14:textId="77777777" w:rsidR="00E946CD" w:rsidRPr="00E946CD" w:rsidRDefault="00E946CD" w:rsidP="00E946CD">
            <w:pPr>
              <w:widowControl w:val="0"/>
              <w:autoSpaceDE w:val="0"/>
              <w:autoSpaceDN w:val="0"/>
              <w:spacing w:after="0" w:line="240" w:lineRule="exact"/>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свыше 10 % до 20 % включительно</w:t>
            </w:r>
          </w:p>
        </w:tc>
      </w:tr>
      <w:tr w:rsidR="00E946CD" w:rsidRPr="00E946CD" w14:paraId="2717AD67" w14:textId="77777777" w:rsidTr="001F69D7">
        <w:trPr>
          <w:trHeight w:val="798"/>
        </w:trPr>
        <w:tc>
          <w:tcPr>
            <w:tcW w:w="253" w:type="pct"/>
            <w:vMerge/>
            <w:tcBorders>
              <w:left w:val="nil"/>
              <w:right w:val="nil"/>
            </w:tcBorders>
          </w:tcPr>
          <w:p w14:paraId="25BFB8BB" w14:textId="77777777" w:rsidR="00E946CD" w:rsidRPr="00E946CD" w:rsidRDefault="00E946CD" w:rsidP="00E946CD">
            <w:pPr>
              <w:widowControl w:val="0"/>
              <w:autoSpaceDE w:val="0"/>
              <w:autoSpaceDN w:val="0"/>
              <w:spacing w:after="0" w:line="240" w:lineRule="exact"/>
              <w:jc w:val="center"/>
              <w:rPr>
                <w:rFonts w:ascii="Times New Roman" w:eastAsia="Times New Roman" w:hAnsi="Times New Roman" w:cs="Times New Roman"/>
                <w:sz w:val="28"/>
                <w:szCs w:val="28"/>
                <w:lang w:eastAsia="ru-RU"/>
              </w:rPr>
            </w:pPr>
          </w:p>
        </w:tc>
        <w:tc>
          <w:tcPr>
            <w:tcW w:w="1305" w:type="pct"/>
            <w:vMerge/>
            <w:tcBorders>
              <w:left w:val="nil"/>
              <w:right w:val="nil"/>
            </w:tcBorders>
          </w:tcPr>
          <w:p w14:paraId="471EB5E6" w14:textId="77777777" w:rsidR="00E946CD" w:rsidRPr="00E946CD" w:rsidRDefault="00E946CD" w:rsidP="00E946CD">
            <w:pPr>
              <w:widowControl w:val="0"/>
              <w:autoSpaceDE w:val="0"/>
              <w:autoSpaceDN w:val="0"/>
              <w:spacing w:after="0" w:line="240" w:lineRule="exact"/>
              <w:ind w:right="80"/>
              <w:jc w:val="both"/>
              <w:rPr>
                <w:rFonts w:ascii="Times New Roman" w:eastAsia="Times New Roman" w:hAnsi="Times New Roman" w:cs="Times New Roman"/>
                <w:sz w:val="28"/>
                <w:szCs w:val="28"/>
                <w:lang w:eastAsia="ru-RU"/>
              </w:rPr>
            </w:pPr>
          </w:p>
        </w:tc>
        <w:tc>
          <w:tcPr>
            <w:tcW w:w="592" w:type="pct"/>
            <w:gridSpan w:val="2"/>
            <w:tcBorders>
              <w:top w:val="nil"/>
              <w:left w:val="nil"/>
              <w:bottom w:val="nil"/>
              <w:right w:val="nil"/>
            </w:tcBorders>
            <w:vAlign w:val="center"/>
          </w:tcPr>
          <w:p w14:paraId="00351BD7" w14:textId="77777777" w:rsidR="00E946CD" w:rsidRPr="00E946CD" w:rsidRDefault="00E946CD" w:rsidP="00E946CD">
            <w:pPr>
              <w:widowControl w:val="0"/>
              <w:autoSpaceDE w:val="0"/>
              <w:autoSpaceDN w:val="0"/>
              <w:spacing w:after="0" w:line="240" w:lineRule="exact"/>
              <w:jc w:val="center"/>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10</w:t>
            </w:r>
          </w:p>
        </w:tc>
        <w:tc>
          <w:tcPr>
            <w:tcW w:w="2850" w:type="pct"/>
            <w:tcBorders>
              <w:top w:val="nil"/>
              <w:left w:val="nil"/>
              <w:bottom w:val="nil"/>
              <w:right w:val="nil"/>
            </w:tcBorders>
          </w:tcPr>
          <w:p w14:paraId="1079AE12" w14:textId="77777777" w:rsidR="00E946CD" w:rsidRPr="00E946CD" w:rsidRDefault="00E946CD" w:rsidP="00E946CD">
            <w:pPr>
              <w:widowControl w:val="0"/>
              <w:autoSpaceDE w:val="0"/>
              <w:autoSpaceDN w:val="0"/>
              <w:spacing w:after="0" w:line="240" w:lineRule="exact"/>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свыше 0 % до 10 % включительно</w:t>
            </w:r>
          </w:p>
        </w:tc>
      </w:tr>
      <w:tr w:rsidR="00E946CD" w:rsidRPr="00E946CD" w14:paraId="67FB5C0E" w14:textId="77777777" w:rsidTr="001F69D7">
        <w:trPr>
          <w:trHeight w:val="798"/>
        </w:trPr>
        <w:tc>
          <w:tcPr>
            <w:tcW w:w="253" w:type="pct"/>
            <w:vMerge/>
            <w:tcBorders>
              <w:left w:val="nil"/>
              <w:bottom w:val="nil"/>
              <w:right w:val="nil"/>
            </w:tcBorders>
          </w:tcPr>
          <w:p w14:paraId="5264077D" w14:textId="77777777" w:rsidR="00E946CD" w:rsidRPr="00E946CD" w:rsidRDefault="00E946CD" w:rsidP="00E946CD">
            <w:pPr>
              <w:widowControl w:val="0"/>
              <w:autoSpaceDE w:val="0"/>
              <w:autoSpaceDN w:val="0"/>
              <w:spacing w:after="0" w:line="240" w:lineRule="exact"/>
              <w:jc w:val="center"/>
              <w:rPr>
                <w:rFonts w:ascii="Times New Roman" w:eastAsia="Times New Roman" w:hAnsi="Times New Roman" w:cs="Times New Roman"/>
                <w:sz w:val="28"/>
                <w:szCs w:val="28"/>
                <w:lang w:eastAsia="ru-RU"/>
              </w:rPr>
            </w:pPr>
          </w:p>
        </w:tc>
        <w:tc>
          <w:tcPr>
            <w:tcW w:w="1305" w:type="pct"/>
            <w:vMerge/>
            <w:tcBorders>
              <w:left w:val="nil"/>
              <w:bottom w:val="nil"/>
              <w:right w:val="nil"/>
            </w:tcBorders>
          </w:tcPr>
          <w:p w14:paraId="628025DE" w14:textId="77777777" w:rsidR="00E946CD" w:rsidRPr="00E946CD" w:rsidRDefault="00E946CD" w:rsidP="00E946CD">
            <w:pPr>
              <w:widowControl w:val="0"/>
              <w:autoSpaceDE w:val="0"/>
              <w:autoSpaceDN w:val="0"/>
              <w:spacing w:after="0" w:line="240" w:lineRule="exact"/>
              <w:ind w:right="80"/>
              <w:jc w:val="both"/>
              <w:rPr>
                <w:rFonts w:ascii="Times New Roman" w:eastAsia="Times New Roman" w:hAnsi="Times New Roman" w:cs="Times New Roman"/>
                <w:sz w:val="28"/>
                <w:szCs w:val="28"/>
                <w:lang w:eastAsia="ru-RU"/>
              </w:rPr>
            </w:pPr>
          </w:p>
        </w:tc>
        <w:tc>
          <w:tcPr>
            <w:tcW w:w="592" w:type="pct"/>
            <w:gridSpan w:val="2"/>
            <w:tcBorders>
              <w:top w:val="nil"/>
              <w:left w:val="nil"/>
              <w:bottom w:val="nil"/>
              <w:right w:val="nil"/>
            </w:tcBorders>
            <w:vAlign w:val="center"/>
          </w:tcPr>
          <w:p w14:paraId="69399F38" w14:textId="77777777" w:rsidR="00E946CD" w:rsidRPr="00E946CD" w:rsidRDefault="00E946CD" w:rsidP="00E946CD">
            <w:pPr>
              <w:widowControl w:val="0"/>
              <w:autoSpaceDE w:val="0"/>
              <w:autoSpaceDN w:val="0"/>
              <w:spacing w:after="0" w:line="240" w:lineRule="exact"/>
              <w:jc w:val="center"/>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0</w:t>
            </w:r>
          </w:p>
        </w:tc>
        <w:tc>
          <w:tcPr>
            <w:tcW w:w="2850" w:type="pct"/>
            <w:tcBorders>
              <w:top w:val="nil"/>
              <w:left w:val="nil"/>
              <w:bottom w:val="nil"/>
              <w:right w:val="nil"/>
            </w:tcBorders>
          </w:tcPr>
          <w:p w14:paraId="629E24EC" w14:textId="77777777" w:rsidR="00E946CD" w:rsidRPr="00E946CD" w:rsidRDefault="00E946CD" w:rsidP="00E946CD">
            <w:pPr>
              <w:widowControl w:val="0"/>
              <w:autoSpaceDE w:val="0"/>
              <w:autoSpaceDN w:val="0"/>
              <w:spacing w:after="0" w:line="240" w:lineRule="exact"/>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lang w:eastAsia="ru-RU"/>
              </w:rPr>
              <w:t>0 %</w:t>
            </w:r>
          </w:p>
        </w:tc>
      </w:tr>
    </w:tbl>
    <w:p w14:paraId="31077BA0" w14:textId="77777777" w:rsidR="00E946CD" w:rsidRPr="00E946CD" w:rsidRDefault="00E946CD" w:rsidP="00E946CD">
      <w:pPr>
        <w:autoSpaceDE w:val="0"/>
        <w:autoSpaceDN w:val="0"/>
        <w:adjustRightInd w:val="0"/>
        <w:spacing w:after="0" w:line="240" w:lineRule="auto"/>
        <w:ind w:firstLine="709"/>
        <w:jc w:val="both"/>
        <w:rPr>
          <w:rFonts w:ascii="Times New Roman" w:hAnsi="Times New Roman" w:cs="Times New Roman"/>
          <w:sz w:val="28"/>
          <w:szCs w:val="28"/>
          <w:lang w:eastAsia="ru-RU"/>
        </w:rPr>
      </w:pPr>
    </w:p>
    <w:p w14:paraId="071E6A3E" w14:textId="77777777" w:rsidR="00E946CD" w:rsidRPr="00E946CD" w:rsidRDefault="00E946CD" w:rsidP="00E946CD">
      <w:pPr>
        <w:spacing w:after="0" w:line="240" w:lineRule="auto"/>
        <w:ind w:firstLine="709"/>
        <w:contextualSpacing/>
        <w:jc w:val="both"/>
        <w:rPr>
          <w:rFonts w:ascii="Times New Roman" w:eastAsia="Arial" w:hAnsi="Times New Roman" w:cs="Times New Roman"/>
          <w:sz w:val="28"/>
          <w:szCs w:val="28"/>
          <w:lang w:eastAsia="ru-RU"/>
        </w:rPr>
      </w:pPr>
      <w:r w:rsidRPr="00E946CD">
        <w:rPr>
          <w:rFonts w:ascii="Times New Roman" w:eastAsia="Arial" w:hAnsi="Times New Roman" w:cs="Times New Roman"/>
          <w:sz w:val="28"/>
          <w:szCs w:val="28"/>
          <w:lang w:eastAsia="ru-RU"/>
        </w:rPr>
        <w:t>Весовое значение критерия оценки, указанного в пункте 1 таблицы 1, в общей оценке составляет 40 процентов.</w:t>
      </w:r>
    </w:p>
    <w:p w14:paraId="34DE7A15" w14:textId="77777777" w:rsidR="00E946CD" w:rsidRPr="00E946CD" w:rsidRDefault="00E946CD" w:rsidP="00E946CD">
      <w:pPr>
        <w:spacing w:after="0" w:line="240" w:lineRule="auto"/>
        <w:ind w:firstLine="709"/>
        <w:contextualSpacing/>
        <w:jc w:val="both"/>
        <w:rPr>
          <w:rFonts w:ascii="Times New Roman" w:eastAsia="Arial" w:hAnsi="Times New Roman" w:cs="Times New Roman"/>
          <w:sz w:val="28"/>
          <w:szCs w:val="28"/>
          <w:lang w:eastAsia="ru-RU"/>
        </w:rPr>
      </w:pPr>
      <w:r w:rsidRPr="00E946CD">
        <w:rPr>
          <w:rFonts w:ascii="Times New Roman" w:eastAsia="Arial" w:hAnsi="Times New Roman" w:cs="Times New Roman"/>
          <w:sz w:val="28"/>
          <w:szCs w:val="28"/>
          <w:lang w:eastAsia="ru-RU"/>
        </w:rPr>
        <w:t>Весовое значение критерия оценки, указанного в пункте 2 таблицы 1, в общей оценке составляет 30 процентов.</w:t>
      </w:r>
    </w:p>
    <w:p w14:paraId="55FE3BE3" w14:textId="77777777" w:rsidR="00E946CD" w:rsidRPr="00E946CD" w:rsidRDefault="00E946CD" w:rsidP="00E946CD">
      <w:pPr>
        <w:spacing w:after="0" w:line="240" w:lineRule="auto"/>
        <w:ind w:firstLine="709"/>
        <w:contextualSpacing/>
        <w:jc w:val="both"/>
        <w:rPr>
          <w:rFonts w:ascii="Times New Roman" w:eastAsia="Arial" w:hAnsi="Times New Roman" w:cs="Times New Roman"/>
          <w:sz w:val="28"/>
          <w:szCs w:val="28"/>
          <w:lang w:eastAsia="ru-RU"/>
        </w:rPr>
      </w:pPr>
      <w:r w:rsidRPr="00E946CD">
        <w:rPr>
          <w:rFonts w:ascii="Times New Roman" w:eastAsia="Arial" w:hAnsi="Times New Roman" w:cs="Times New Roman"/>
          <w:sz w:val="28"/>
          <w:szCs w:val="28"/>
          <w:lang w:eastAsia="ru-RU"/>
        </w:rPr>
        <w:t>Весовое значение критерия оценки, указанного в пункте 3 таблицы 1, в общей оценке составляет 20 процентов.</w:t>
      </w:r>
    </w:p>
    <w:p w14:paraId="154C5F84" w14:textId="77777777" w:rsidR="00E946CD" w:rsidRPr="00E946CD" w:rsidRDefault="00E946CD" w:rsidP="00E946CD">
      <w:pPr>
        <w:spacing w:after="0" w:line="240" w:lineRule="auto"/>
        <w:ind w:firstLine="709"/>
        <w:contextualSpacing/>
        <w:jc w:val="both"/>
        <w:rPr>
          <w:rFonts w:ascii="Times New Roman" w:eastAsia="Arial" w:hAnsi="Times New Roman" w:cs="Times New Roman"/>
          <w:sz w:val="28"/>
          <w:szCs w:val="28"/>
          <w:lang w:eastAsia="ru-RU"/>
        </w:rPr>
      </w:pPr>
      <w:r w:rsidRPr="00E946CD">
        <w:rPr>
          <w:rFonts w:ascii="Times New Roman" w:eastAsia="Arial" w:hAnsi="Times New Roman" w:cs="Times New Roman"/>
          <w:sz w:val="28"/>
          <w:szCs w:val="28"/>
          <w:lang w:eastAsia="ru-RU"/>
        </w:rPr>
        <w:t>Весовое значение критерия оценки, указанного в пункте 4 таблицы 1, в общей оценке составляет 10 процентов.</w:t>
      </w:r>
    </w:p>
    <w:p w14:paraId="2DF8FB95" w14:textId="77777777" w:rsidR="00E946CD" w:rsidRPr="00E946CD" w:rsidRDefault="00E946CD" w:rsidP="00E946CD">
      <w:pPr>
        <w:spacing w:after="0" w:line="240" w:lineRule="auto"/>
        <w:ind w:firstLine="709"/>
        <w:jc w:val="both"/>
        <w:rPr>
          <w:rFonts w:ascii="Times New Roman" w:eastAsia="Arial" w:hAnsi="Times New Roman" w:cs="Times New Roman"/>
          <w:sz w:val="28"/>
          <w:szCs w:val="28"/>
          <w:highlight w:val="white"/>
          <w:lang w:eastAsia="ru-RU"/>
        </w:rPr>
      </w:pPr>
      <w:r w:rsidRPr="00E946CD">
        <w:rPr>
          <w:rFonts w:ascii="Times New Roman" w:eastAsia="Arial" w:hAnsi="Times New Roman" w:cs="Times New Roman"/>
          <w:sz w:val="28"/>
          <w:szCs w:val="28"/>
          <w:highlight w:val="white"/>
          <w:lang w:eastAsia="ru-RU"/>
        </w:rPr>
        <w:t xml:space="preserve">Сумма величин значимости всех применяемых критериев оценки составляет 100 </w:t>
      </w:r>
      <w:r w:rsidRPr="00E946CD">
        <w:rPr>
          <w:rFonts w:ascii="Times New Roman" w:eastAsia="Arial" w:hAnsi="Times New Roman" w:cs="Times New Roman"/>
          <w:sz w:val="28"/>
          <w:szCs w:val="28"/>
          <w:lang w:eastAsia="ru-RU"/>
        </w:rPr>
        <w:t>процентов</w:t>
      </w:r>
      <w:r w:rsidRPr="00E946CD">
        <w:rPr>
          <w:rFonts w:ascii="Times New Roman" w:eastAsia="Arial" w:hAnsi="Times New Roman" w:cs="Times New Roman"/>
          <w:sz w:val="28"/>
          <w:szCs w:val="28"/>
          <w:highlight w:val="white"/>
          <w:lang w:eastAsia="ru-RU"/>
        </w:rPr>
        <w:t>.</w:t>
      </w:r>
    </w:p>
    <w:p w14:paraId="43D8588C" w14:textId="77777777" w:rsidR="00E946CD" w:rsidRPr="00E946CD" w:rsidRDefault="00E946CD" w:rsidP="00E946CD">
      <w:pPr>
        <w:spacing w:after="0" w:line="240" w:lineRule="auto"/>
        <w:ind w:firstLine="709"/>
        <w:contextualSpacing/>
        <w:jc w:val="both"/>
        <w:rPr>
          <w:rFonts w:ascii="Times New Roman" w:eastAsia="Times New Roman" w:hAnsi="Times New Roman" w:cs="Times New Roman"/>
          <w:sz w:val="28"/>
          <w:szCs w:val="28"/>
          <w:lang w:eastAsia="ru-RU"/>
        </w:rPr>
      </w:pPr>
      <w:r w:rsidRPr="00E946CD">
        <w:rPr>
          <w:rFonts w:ascii="Times New Roman" w:eastAsia="Times New Roman" w:hAnsi="Times New Roman" w:cs="Times New Roman"/>
          <w:sz w:val="28"/>
          <w:szCs w:val="28"/>
          <w:highlight w:val="white"/>
          <w:lang w:eastAsia="ru-RU"/>
        </w:rPr>
        <w:t xml:space="preserve">Информация по критерию оценки, указанному в </w:t>
      </w:r>
      <w:r w:rsidRPr="00E946CD">
        <w:rPr>
          <w:rFonts w:ascii="Times New Roman" w:eastAsia="Arial" w:hAnsi="Times New Roman" w:cs="Times New Roman"/>
          <w:sz w:val="28"/>
          <w:szCs w:val="28"/>
          <w:lang w:eastAsia="ru-RU"/>
        </w:rPr>
        <w:t>пункте 1 таблицы 1,</w:t>
      </w:r>
      <w:r w:rsidRPr="00E946CD">
        <w:rPr>
          <w:rFonts w:ascii="Times New Roman" w:eastAsia="Times New Roman" w:hAnsi="Times New Roman" w:cs="Times New Roman"/>
          <w:sz w:val="28"/>
          <w:szCs w:val="28"/>
          <w:highlight w:val="white"/>
          <w:lang w:eastAsia="ru-RU"/>
        </w:rPr>
        <w:t xml:space="preserve"> представляется в пункте 9 проекта ТОС.</w:t>
      </w:r>
    </w:p>
    <w:p w14:paraId="5DC9CF65" w14:textId="77777777" w:rsidR="00E946CD" w:rsidRPr="00E946CD" w:rsidRDefault="00E946CD" w:rsidP="00E946CD">
      <w:pPr>
        <w:spacing w:after="0" w:line="240" w:lineRule="auto"/>
        <w:ind w:firstLine="709"/>
        <w:contextualSpacing/>
        <w:jc w:val="both"/>
        <w:rPr>
          <w:rFonts w:ascii="Times New Roman" w:eastAsia="Times New Roman" w:hAnsi="Times New Roman" w:cs="Times New Roman"/>
          <w:sz w:val="28"/>
          <w:szCs w:val="28"/>
          <w:highlight w:val="white"/>
          <w:lang w:eastAsia="ru-RU"/>
        </w:rPr>
      </w:pPr>
      <w:r w:rsidRPr="00E946CD">
        <w:rPr>
          <w:rFonts w:ascii="Times New Roman" w:eastAsia="Times New Roman" w:hAnsi="Times New Roman" w:cs="Times New Roman"/>
          <w:sz w:val="28"/>
          <w:szCs w:val="28"/>
          <w:highlight w:val="white"/>
          <w:lang w:eastAsia="ru-RU"/>
        </w:rPr>
        <w:t xml:space="preserve">Информация по критерию оценки, указанному в </w:t>
      </w:r>
      <w:r w:rsidRPr="00E946CD">
        <w:rPr>
          <w:rFonts w:ascii="Times New Roman" w:eastAsia="Arial" w:hAnsi="Times New Roman" w:cs="Times New Roman"/>
          <w:sz w:val="28"/>
          <w:szCs w:val="28"/>
          <w:lang w:eastAsia="ru-RU"/>
        </w:rPr>
        <w:t>пункте 2 таблицы 1</w:t>
      </w:r>
      <w:r w:rsidRPr="00E946CD">
        <w:rPr>
          <w:rFonts w:ascii="Times New Roman" w:eastAsia="Times New Roman" w:hAnsi="Times New Roman" w:cs="Times New Roman"/>
          <w:sz w:val="28"/>
          <w:szCs w:val="28"/>
          <w:highlight w:val="white"/>
          <w:lang w:eastAsia="ru-RU"/>
        </w:rPr>
        <w:t>, представляется в пункте 17 проекта ТОС, документах, указанных в абзаце четвертом пункта 2.10 настоящего Порядка.</w:t>
      </w:r>
    </w:p>
    <w:p w14:paraId="22263C0C" w14:textId="77777777" w:rsidR="00E946CD" w:rsidRPr="00E946CD" w:rsidRDefault="00E946CD" w:rsidP="00E946CD">
      <w:pPr>
        <w:spacing w:after="0" w:line="240" w:lineRule="auto"/>
        <w:ind w:firstLine="709"/>
        <w:contextualSpacing/>
        <w:jc w:val="both"/>
        <w:rPr>
          <w:rFonts w:ascii="Times New Roman" w:eastAsia="Times New Roman" w:hAnsi="Times New Roman" w:cs="Times New Roman"/>
          <w:sz w:val="28"/>
          <w:szCs w:val="28"/>
          <w:highlight w:val="white"/>
          <w:lang w:eastAsia="ru-RU"/>
        </w:rPr>
      </w:pPr>
      <w:r w:rsidRPr="00E946CD">
        <w:rPr>
          <w:rFonts w:ascii="Times New Roman" w:eastAsia="Times New Roman" w:hAnsi="Times New Roman" w:cs="Times New Roman"/>
          <w:sz w:val="28"/>
          <w:szCs w:val="28"/>
          <w:highlight w:val="white"/>
          <w:lang w:eastAsia="ru-RU"/>
        </w:rPr>
        <w:t xml:space="preserve">Информация по критерию оценки, указанному в </w:t>
      </w:r>
      <w:r w:rsidRPr="00E946CD">
        <w:rPr>
          <w:rFonts w:ascii="Times New Roman" w:eastAsia="Arial" w:hAnsi="Times New Roman" w:cs="Times New Roman"/>
          <w:sz w:val="28"/>
          <w:szCs w:val="28"/>
          <w:lang w:eastAsia="ru-RU"/>
        </w:rPr>
        <w:t>пункте 3 таблицы 1</w:t>
      </w:r>
      <w:r w:rsidRPr="00E946CD">
        <w:rPr>
          <w:rFonts w:ascii="Times New Roman" w:eastAsia="Times New Roman" w:hAnsi="Times New Roman" w:cs="Times New Roman"/>
          <w:sz w:val="28"/>
          <w:szCs w:val="28"/>
          <w:highlight w:val="white"/>
          <w:lang w:eastAsia="ru-RU"/>
        </w:rPr>
        <w:t>, представляется в пункте 17 проекта ТОС.</w:t>
      </w:r>
    </w:p>
    <w:p w14:paraId="2FDA507B" w14:textId="77777777" w:rsidR="00E946CD" w:rsidRPr="00E946CD" w:rsidRDefault="00E946CD" w:rsidP="00E946CD">
      <w:pPr>
        <w:spacing w:after="0" w:line="240" w:lineRule="auto"/>
        <w:ind w:firstLine="709"/>
        <w:contextualSpacing/>
        <w:jc w:val="both"/>
        <w:rPr>
          <w:rFonts w:ascii="Times New Roman" w:eastAsia="Times New Roman" w:hAnsi="Times New Roman" w:cs="Times New Roman"/>
          <w:sz w:val="28"/>
          <w:szCs w:val="28"/>
          <w:highlight w:val="white"/>
          <w:lang w:eastAsia="ru-RU"/>
        </w:rPr>
      </w:pPr>
      <w:r w:rsidRPr="00E946CD">
        <w:rPr>
          <w:rFonts w:ascii="Times New Roman" w:eastAsia="Times New Roman" w:hAnsi="Times New Roman" w:cs="Times New Roman"/>
          <w:sz w:val="28"/>
          <w:szCs w:val="28"/>
          <w:highlight w:val="white"/>
          <w:lang w:eastAsia="ru-RU"/>
        </w:rPr>
        <w:t xml:space="preserve">Информация по критерию оценки, указанному в </w:t>
      </w:r>
      <w:r w:rsidRPr="00E946CD">
        <w:rPr>
          <w:rFonts w:ascii="Times New Roman" w:eastAsia="Arial" w:hAnsi="Times New Roman" w:cs="Times New Roman"/>
          <w:sz w:val="28"/>
          <w:szCs w:val="28"/>
          <w:lang w:eastAsia="ru-RU"/>
        </w:rPr>
        <w:t>пункте 4 таблицы 1</w:t>
      </w:r>
      <w:r w:rsidRPr="00E946CD">
        <w:rPr>
          <w:rFonts w:ascii="Times New Roman" w:eastAsia="Times New Roman" w:hAnsi="Times New Roman" w:cs="Times New Roman"/>
          <w:sz w:val="28"/>
          <w:szCs w:val="28"/>
          <w:highlight w:val="white"/>
          <w:lang w:eastAsia="ru-RU"/>
        </w:rPr>
        <w:t>, представляется в пункте 12 проекта ТОС.</w:t>
      </w:r>
    </w:p>
    <w:p w14:paraId="654E5A65" w14:textId="77777777" w:rsidR="00E946CD" w:rsidRPr="00E946CD" w:rsidRDefault="00E946CD" w:rsidP="00E946CD">
      <w:pPr>
        <w:spacing w:after="0" w:line="240" w:lineRule="auto"/>
        <w:ind w:firstLine="709"/>
        <w:jc w:val="both"/>
        <w:rPr>
          <w:rFonts w:ascii="Times New Roman" w:eastAsia="Arial" w:hAnsi="Times New Roman" w:cs="Times New Roman"/>
          <w:sz w:val="28"/>
          <w:szCs w:val="28"/>
          <w:lang w:eastAsia="ru-RU"/>
        </w:rPr>
      </w:pPr>
      <w:r w:rsidRPr="00E946CD">
        <w:rPr>
          <w:rFonts w:ascii="Times New Roman" w:eastAsia="Arial" w:hAnsi="Times New Roman" w:cs="Times New Roman"/>
          <w:sz w:val="28"/>
          <w:szCs w:val="28"/>
          <w:highlight w:val="white"/>
          <w:lang w:eastAsia="ru-RU"/>
        </w:rPr>
        <w:t>Ранжирование поступивших заявок осуществляется по мере уменьшения полученных баллов по итогам оценки заявок и очередности поступления заявок в случае равенства количества полученных баллов.</w:t>
      </w:r>
    </w:p>
    <w:p w14:paraId="09EEBB1F" w14:textId="77777777" w:rsidR="00E946CD" w:rsidRPr="00E946CD" w:rsidRDefault="00E946CD" w:rsidP="00E946CD">
      <w:pPr>
        <w:spacing w:after="0" w:line="240" w:lineRule="auto"/>
        <w:ind w:firstLine="540"/>
        <w:jc w:val="both"/>
        <w:rPr>
          <w:rFonts w:ascii="Times New Roman" w:eastAsia="Arial" w:hAnsi="Times New Roman" w:cs="Times New Roman"/>
          <w:sz w:val="28"/>
          <w:szCs w:val="28"/>
          <w:lang w:eastAsia="ru-RU"/>
        </w:rPr>
      </w:pPr>
      <w:r w:rsidRPr="00E946CD">
        <w:rPr>
          <w:rFonts w:ascii="Times New Roman" w:eastAsia="Arial" w:hAnsi="Times New Roman" w:cs="Times New Roman"/>
          <w:sz w:val="28"/>
          <w:szCs w:val="28"/>
          <w:lang w:eastAsia="ru-RU"/>
        </w:rPr>
        <w:t>По результатам оценки заявок ответственное подразделение в течение пяти рабочих дней со дня окончания оценки заявок принимает одно из следующих решений:</w:t>
      </w:r>
    </w:p>
    <w:p w14:paraId="268D535A" w14:textId="77777777" w:rsidR="00E946CD" w:rsidRPr="00E946CD" w:rsidRDefault="00E946CD" w:rsidP="00E946CD">
      <w:pPr>
        <w:spacing w:after="0" w:line="240" w:lineRule="auto"/>
        <w:ind w:firstLine="567"/>
        <w:jc w:val="both"/>
        <w:rPr>
          <w:rFonts w:ascii="Times New Roman" w:eastAsia="Arial" w:hAnsi="Times New Roman" w:cs="Times New Roman"/>
          <w:sz w:val="28"/>
          <w:szCs w:val="28"/>
          <w:highlight w:val="white"/>
          <w:lang w:eastAsia="ru-RU"/>
        </w:rPr>
      </w:pPr>
      <w:r w:rsidRPr="00E946CD">
        <w:rPr>
          <w:rFonts w:ascii="Times New Roman" w:eastAsia="Arial" w:hAnsi="Times New Roman" w:cs="Times New Roman"/>
          <w:sz w:val="28"/>
          <w:szCs w:val="28"/>
          <w:lang w:eastAsia="ru-RU"/>
        </w:rPr>
        <w:t xml:space="preserve">- о предоставлении гранта, </w:t>
      </w:r>
    </w:p>
    <w:p w14:paraId="16C37B4A" w14:textId="77777777" w:rsidR="00E946CD" w:rsidRPr="00E946CD" w:rsidRDefault="00E946CD" w:rsidP="00E946CD">
      <w:pPr>
        <w:spacing w:after="0" w:line="240" w:lineRule="auto"/>
        <w:ind w:firstLine="567"/>
        <w:jc w:val="both"/>
        <w:rPr>
          <w:rFonts w:ascii="Times New Roman" w:eastAsia="Arial" w:hAnsi="Times New Roman" w:cs="Times New Roman"/>
          <w:sz w:val="28"/>
          <w:szCs w:val="28"/>
          <w:highlight w:val="white"/>
          <w:lang w:eastAsia="ru-RU"/>
        </w:rPr>
      </w:pPr>
      <w:r w:rsidRPr="00E946CD">
        <w:rPr>
          <w:rFonts w:ascii="Times New Roman" w:eastAsia="Arial" w:hAnsi="Times New Roman" w:cs="Times New Roman"/>
          <w:sz w:val="28"/>
          <w:szCs w:val="28"/>
          <w:lang w:eastAsia="ru-RU"/>
        </w:rPr>
        <w:t>- об отказе в предоставлении гранта.</w:t>
      </w:r>
    </w:p>
    <w:p w14:paraId="438B4746" w14:textId="1FAF900D" w:rsidR="00E7123C" w:rsidRDefault="00E946CD" w:rsidP="00E7123C">
      <w:pPr>
        <w:shd w:val="clear" w:color="auto" w:fill="FFFFFF"/>
        <w:spacing w:after="0" w:line="240" w:lineRule="auto"/>
        <w:ind w:firstLine="709"/>
        <w:jc w:val="both"/>
        <w:textAlignment w:val="baseline"/>
        <w:outlineLvl w:val="3"/>
        <w:rPr>
          <w:rFonts w:ascii="Times New Roman" w:hAnsi="Times New Roman" w:cs="Times New Roman"/>
          <w:sz w:val="28"/>
          <w:szCs w:val="28"/>
        </w:rPr>
      </w:pPr>
      <w:r w:rsidRPr="00E946CD">
        <w:rPr>
          <w:rFonts w:ascii="Times New Roman" w:hAnsi="Times New Roman" w:cs="Times New Roman"/>
          <w:sz w:val="28"/>
          <w:szCs w:val="28"/>
        </w:rPr>
        <w:t>Решение о предоставлении гранта и об отказе в предоставлении гранта оформляется постановлением администрации городского поселения «Город Амурск» «О результатах проведения городского конкурса по предоставлению грантов в форме субсидий на реализацию проектов по развитию территориального общественного самоуправления»</w:t>
      </w:r>
      <w:r>
        <w:rPr>
          <w:rFonts w:ascii="Times New Roman" w:hAnsi="Times New Roman" w:cs="Times New Roman"/>
          <w:sz w:val="28"/>
          <w:szCs w:val="28"/>
        </w:rPr>
        <w:t>.</w:t>
      </w:r>
    </w:p>
    <w:p w14:paraId="0E350609" w14:textId="5457D797" w:rsidR="00E946CD" w:rsidRDefault="00D57D66" w:rsidP="00E7123C">
      <w:pPr>
        <w:shd w:val="clear" w:color="auto" w:fill="FFFFFF"/>
        <w:spacing w:after="0" w:line="240" w:lineRule="auto"/>
        <w:ind w:firstLine="709"/>
        <w:jc w:val="both"/>
        <w:textAlignment w:val="baseline"/>
        <w:outlineLvl w:val="3"/>
        <w:rPr>
          <w:rFonts w:ascii="Times New Roman" w:hAnsi="Times New Roman" w:cs="Times New Roman"/>
          <w:sz w:val="28"/>
          <w:szCs w:val="28"/>
        </w:rPr>
      </w:pPr>
      <w:r w:rsidRPr="00D57D66">
        <w:rPr>
          <w:rFonts w:ascii="Times New Roman" w:hAnsi="Times New Roman" w:cs="Times New Roman"/>
          <w:sz w:val="28"/>
          <w:szCs w:val="28"/>
        </w:rPr>
        <w:t>В течение десяти рабочих дней со дня вступления в силу Постановления ответственное подразделение формирует в соответствии с типовой формой, разработанной финансовым отделом Администрации и утвержденной Администрацией проект соглашения, и направляет его для подписания получателю гранта.</w:t>
      </w:r>
    </w:p>
    <w:p w14:paraId="6D20AA11" w14:textId="425E014A" w:rsidR="0013152B" w:rsidRDefault="0013152B" w:rsidP="00E7123C">
      <w:pPr>
        <w:shd w:val="clear" w:color="auto" w:fill="FFFFFF"/>
        <w:spacing w:after="0" w:line="240" w:lineRule="auto"/>
        <w:ind w:firstLine="709"/>
        <w:jc w:val="both"/>
        <w:textAlignment w:val="baseline"/>
        <w:outlineLvl w:val="3"/>
        <w:rPr>
          <w:rFonts w:ascii="Times New Roman" w:hAnsi="Times New Roman" w:cs="Times New Roman"/>
          <w:sz w:val="28"/>
          <w:szCs w:val="28"/>
        </w:rPr>
      </w:pPr>
      <w:r w:rsidRPr="0013152B">
        <w:rPr>
          <w:rFonts w:ascii="Times New Roman" w:hAnsi="Times New Roman" w:cs="Times New Roman"/>
          <w:sz w:val="28"/>
          <w:szCs w:val="28"/>
        </w:rPr>
        <w:t>В случае принятия решения об отказе в предоставлении гранта главный распорядитель в течение пяти рабочих дней со дня принятия решения об отказе в предоставлении гранта формирует и направляет уведомление об отказе в предоставлении гранта с указанием оснований (причин) для отказа в предоставлении гранта посредством заполнения соответствующих экранных форм веб-интерфейса Портала.</w:t>
      </w:r>
    </w:p>
    <w:p w14:paraId="5EA1C463" w14:textId="72C551E3" w:rsidR="00D57D66" w:rsidRDefault="00D57D66" w:rsidP="00E7123C">
      <w:pPr>
        <w:shd w:val="clear" w:color="auto" w:fill="FFFFFF"/>
        <w:spacing w:after="0" w:line="240" w:lineRule="auto"/>
        <w:ind w:firstLine="709"/>
        <w:jc w:val="both"/>
        <w:textAlignment w:val="baseline"/>
        <w:outlineLvl w:val="3"/>
        <w:rPr>
          <w:rFonts w:ascii="Times New Roman" w:hAnsi="Times New Roman" w:cs="Times New Roman"/>
          <w:sz w:val="28"/>
          <w:szCs w:val="28"/>
        </w:rPr>
      </w:pPr>
      <w:r w:rsidRPr="00D57D66">
        <w:rPr>
          <w:rFonts w:ascii="Times New Roman" w:hAnsi="Times New Roman" w:cs="Times New Roman"/>
          <w:sz w:val="28"/>
          <w:szCs w:val="28"/>
        </w:rPr>
        <w:t>Получатель гранта подписывает проект соглашения и направляет его в ответственное подразделение в течение двух рабочих дней со дня его получения для подписания.</w:t>
      </w:r>
    </w:p>
    <w:p w14:paraId="45FA6BEE" w14:textId="3FA6BE1B" w:rsidR="001076D9" w:rsidRDefault="00D57D66" w:rsidP="006E21AE">
      <w:pPr>
        <w:shd w:val="clear" w:color="auto" w:fill="FFFFFF"/>
        <w:spacing w:after="0" w:line="240" w:lineRule="auto"/>
        <w:ind w:firstLine="709"/>
        <w:jc w:val="both"/>
        <w:textAlignment w:val="baseline"/>
        <w:outlineLvl w:val="3"/>
        <w:rPr>
          <w:rFonts w:ascii="Times New Roman" w:hAnsi="Times New Roman" w:cs="Times New Roman"/>
          <w:sz w:val="28"/>
          <w:szCs w:val="28"/>
        </w:rPr>
      </w:pPr>
      <w:r w:rsidRPr="00D57D66">
        <w:rPr>
          <w:rFonts w:ascii="Times New Roman" w:hAnsi="Times New Roman" w:cs="Times New Roman"/>
          <w:sz w:val="28"/>
          <w:szCs w:val="28"/>
        </w:rPr>
        <w:t>Условием признания получателя гранта, уклонившимся от заключения соглашения, является неподписание получателем гранта проекта соглашения в</w:t>
      </w:r>
      <w:r>
        <w:rPr>
          <w:rFonts w:ascii="Times New Roman" w:hAnsi="Times New Roman" w:cs="Times New Roman"/>
          <w:sz w:val="28"/>
          <w:szCs w:val="28"/>
        </w:rPr>
        <w:t xml:space="preserve"> т</w:t>
      </w:r>
      <w:r w:rsidRPr="00D57D66">
        <w:rPr>
          <w:rFonts w:ascii="Times New Roman" w:hAnsi="Times New Roman" w:cs="Times New Roman"/>
          <w:sz w:val="28"/>
          <w:szCs w:val="28"/>
        </w:rPr>
        <w:t>ечение двух рабочих дней со дня его получения</w:t>
      </w:r>
    </w:p>
    <w:p w14:paraId="63632749" w14:textId="77777777" w:rsidR="005201D5" w:rsidRDefault="005201D5" w:rsidP="00B63514">
      <w:pPr>
        <w:shd w:val="clear" w:color="auto" w:fill="FFFFFF"/>
        <w:spacing w:after="0" w:line="240" w:lineRule="auto"/>
        <w:ind w:firstLine="709"/>
        <w:jc w:val="both"/>
        <w:textAlignment w:val="baseline"/>
        <w:outlineLvl w:val="3"/>
        <w:rPr>
          <w:rFonts w:ascii="Times New Roman" w:hAnsi="Times New Roman" w:cs="Times New Roman"/>
          <w:sz w:val="28"/>
          <w:szCs w:val="28"/>
        </w:rPr>
      </w:pPr>
    </w:p>
    <w:p w14:paraId="6DE704A4" w14:textId="77777777" w:rsidR="00B63514" w:rsidRPr="00306165" w:rsidRDefault="00B63514" w:rsidP="00B63514">
      <w:pPr>
        <w:shd w:val="clear" w:color="auto" w:fill="FFFFFF"/>
        <w:spacing w:after="0" w:line="240" w:lineRule="auto"/>
        <w:ind w:firstLine="709"/>
        <w:jc w:val="both"/>
        <w:textAlignment w:val="baseline"/>
        <w:outlineLvl w:val="3"/>
        <w:rPr>
          <w:rFonts w:ascii="Times New Roman" w:hAnsi="Times New Roman" w:cs="Times New Roman"/>
          <w:sz w:val="28"/>
          <w:szCs w:val="28"/>
        </w:rPr>
      </w:pPr>
    </w:p>
    <w:p w14:paraId="52AA01B6" w14:textId="77777777" w:rsidR="00B63514" w:rsidRPr="00306165" w:rsidRDefault="00B63514" w:rsidP="00C75427">
      <w:pPr>
        <w:shd w:val="clear" w:color="auto" w:fill="FFFFFF"/>
        <w:spacing w:after="0" w:line="240" w:lineRule="exact"/>
        <w:ind w:left="4961"/>
        <w:jc w:val="center"/>
        <w:textAlignment w:val="baseline"/>
        <w:outlineLvl w:val="3"/>
        <w:rPr>
          <w:rFonts w:ascii="Times New Roman" w:hAnsi="Times New Roman" w:cs="Times New Roman"/>
          <w:sz w:val="28"/>
          <w:szCs w:val="28"/>
        </w:rPr>
      </w:pPr>
      <w:r w:rsidRPr="00306165">
        <w:rPr>
          <w:rFonts w:ascii="Times New Roman" w:hAnsi="Times New Roman" w:cs="Times New Roman"/>
          <w:sz w:val="28"/>
          <w:szCs w:val="28"/>
        </w:rPr>
        <w:t>Организационно-методический отдел</w:t>
      </w:r>
      <w:r>
        <w:rPr>
          <w:rFonts w:ascii="Times New Roman" w:hAnsi="Times New Roman" w:cs="Times New Roman"/>
          <w:sz w:val="28"/>
          <w:szCs w:val="28"/>
        </w:rPr>
        <w:t xml:space="preserve"> </w:t>
      </w:r>
      <w:r w:rsidRPr="00306165">
        <w:rPr>
          <w:rFonts w:ascii="Times New Roman" w:hAnsi="Times New Roman" w:cs="Times New Roman"/>
          <w:sz w:val="28"/>
          <w:szCs w:val="28"/>
        </w:rPr>
        <w:t xml:space="preserve">администрации </w:t>
      </w:r>
    </w:p>
    <w:p w14:paraId="5F107FF4" w14:textId="77777777" w:rsidR="00B63514" w:rsidRDefault="00B63514" w:rsidP="00B63514">
      <w:pPr>
        <w:shd w:val="clear" w:color="auto" w:fill="FFFFFF"/>
        <w:spacing w:after="0" w:line="240" w:lineRule="auto"/>
        <w:jc w:val="center"/>
        <w:textAlignment w:val="baseline"/>
        <w:outlineLvl w:val="3"/>
        <w:rPr>
          <w:rFonts w:ascii="Times New Roman" w:hAnsi="Times New Roman" w:cs="Times New Roman"/>
          <w:sz w:val="28"/>
          <w:szCs w:val="28"/>
        </w:rPr>
      </w:pPr>
    </w:p>
    <w:p w14:paraId="17098F81" w14:textId="77777777" w:rsidR="00EC3574" w:rsidRPr="008D1667" w:rsidRDefault="00B63514" w:rsidP="008D1667">
      <w:pPr>
        <w:shd w:val="clear" w:color="auto" w:fill="FFFFFF"/>
        <w:spacing w:after="0" w:line="240" w:lineRule="auto"/>
        <w:jc w:val="center"/>
        <w:textAlignment w:val="baseline"/>
        <w:outlineLvl w:val="3"/>
        <w:rPr>
          <w:rFonts w:ascii="Times New Roman" w:hAnsi="Times New Roman" w:cs="Times New Roman"/>
          <w:sz w:val="28"/>
          <w:szCs w:val="28"/>
        </w:rPr>
      </w:pPr>
      <w:r>
        <w:rPr>
          <w:rFonts w:ascii="Times New Roman" w:hAnsi="Times New Roman" w:cs="Times New Roman"/>
          <w:sz w:val="28"/>
          <w:szCs w:val="28"/>
        </w:rPr>
        <w:t>_____</w:t>
      </w:r>
      <w:r w:rsidRPr="00306165">
        <w:rPr>
          <w:rFonts w:ascii="Times New Roman" w:hAnsi="Times New Roman" w:cs="Times New Roman"/>
          <w:sz w:val="28"/>
          <w:szCs w:val="28"/>
        </w:rPr>
        <w:t>______________</w:t>
      </w:r>
      <w:r>
        <w:rPr>
          <w:rFonts w:ascii="Times New Roman" w:hAnsi="Times New Roman" w:cs="Times New Roman"/>
          <w:sz w:val="28"/>
          <w:szCs w:val="28"/>
        </w:rPr>
        <w:t>________</w:t>
      </w:r>
    </w:p>
    <w:sectPr w:rsidR="00EC3574" w:rsidRPr="008D1667" w:rsidSect="006C5DFF">
      <w:pgSz w:w="11905" w:h="16838"/>
      <w:pgMar w:top="1134" w:right="851" w:bottom="1134" w:left="1701" w:header="454" w:footer="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D2CD3F" w14:textId="77777777" w:rsidR="00C20772" w:rsidRDefault="00C20772" w:rsidP="0057426A">
      <w:pPr>
        <w:spacing w:after="0" w:line="240" w:lineRule="auto"/>
      </w:pPr>
      <w:r>
        <w:separator/>
      </w:r>
    </w:p>
  </w:endnote>
  <w:endnote w:type="continuationSeparator" w:id="0">
    <w:p w14:paraId="15DACD9F" w14:textId="77777777" w:rsidR="00C20772" w:rsidRDefault="00C20772" w:rsidP="005742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FA9C80" w14:textId="77777777" w:rsidR="00C20772" w:rsidRDefault="00C20772" w:rsidP="0057426A">
      <w:pPr>
        <w:spacing w:after="0" w:line="240" w:lineRule="auto"/>
      </w:pPr>
      <w:r>
        <w:separator/>
      </w:r>
    </w:p>
  </w:footnote>
  <w:footnote w:type="continuationSeparator" w:id="0">
    <w:p w14:paraId="6EE40413" w14:textId="77777777" w:rsidR="00C20772" w:rsidRDefault="00C20772" w:rsidP="0057426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45671762"/>
      <w:docPartObj>
        <w:docPartGallery w:val="Page Numbers (Top of Page)"/>
        <w:docPartUnique/>
      </w:docPartObj>
    </w:sdtPr>
    <w:sdtEndPr/>
    <w:sdtContent>
      <w:p w14:paraId="08B9D3A3" w14:textId="77777777" w:rsidR="00780136" w:rsidRDefault="00780136">
        <w:pPr>
          <w:pStyle w:val="a5"/>
          <w:jc w:val="center"/>
        </w:pPr>
        <w:r>
          <w:fldChar w:fldCharType="begin"/>
        </w:r>
        <w:r>
          <w:instrText>PAGE   \* MERGEFORMAT</w:instrText>
        </w:r>
        <w:r>
          <w:fldChar w:fldCharType="separate"/>
        </w:r>
        <w:r w:rsidR="00BF652F">
          <w:rPr>
            <w:noProof/>
          </w:rPr>
          <w:t>2</w:t>
        </w:r>
        <w:r>
          <w:rPr>
            <w:noProof/>
          </w:rPr>
          <w:fldChar w:fldCharType="end"/>
        </w:r>
      </w:p>
    </w:sdtContent>
  </w:sdt>
  <w:p w14:paraId="5BF8CDE9" w14:textId="77777777" w:rsidR="00780136" w:rsidRDefault="00780136">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4109F9"/>
    <w:multiLevelType w:val="hybridMultilevel"/>
    <w:tmpl w:val="62C48EA2"/>
    <w:lvl w:ilvl="0" w:tplc="A5EA90F2">
      <w:start w:val="1"/>
      <w:numFmt w:val="bullet"/>
      <w:lvlText w:val=""/>
      <w:lvlJc w:val="left"/>
      <w:pPr>
        <w:ind w:left="1440" w:hanging="360"/>
      </w:pPr>
      <w:rPr>
        <w:rFonts w:ascii="Symbol" w:hAnsi="Symbol" w:hint="default"/>
      </w:rPr>
    </w:lvl>
    <w:lvl w:ilvl="1" w:tplc="04190003">
      <w:start w:val="1"/>
      <w:numFmt w:val="bullet"/>
      <w:lvlText w:val="o"/>
      <w:lvlJc w:val="left"/>
      <w:pPr>
        <w:ind w:left="2160" w:hanging="360"/>
      </w:pPr>
      <w:rPr>
        <w:rFonts w:ascii="Courier New" w:hAnsi="Courier New" w:cs="Courier New" w:hint="default"/>
      </w:rPr>
    </w:lvl>
    <w:lvl w:ilvl="2" w:tplc="04190005">
      <w:start w:val="1"/>
      <w:numFmt w:val="bullet"/>
      <w:lvlText w:val=""/>
      <w:lvlJc w:val="left"/>
      <w:pPr>
        <w:ind w:left="2880" w:hanging="360"/>
      </w:pPr>
      <w:rPr>
        <w:rFonts w:ascii="Wingdings" w:hAnsi="Wingdings" w:cs="Wingdings" w:hint="default"/>
      </w:rPr>
    </w:lvl>
    <w:lvl w:ilvl="3" w:tplc="04190001">
      <w:start w:val="1"/>
      <w:numFmt w:val="bullet"/>
      <w:lvlText w:val=""/>
      <w:lvlJc w:val="left"/>
      <w:pPr>
        <w:ind w:left="3600" w:hanging="360"/>
      </w:pPr>
      <w:rPr>
        <w:rFonts w:ascii="Symbol" w:hAnsi="Symbol" w:cs="Symbol" w:hint="default"/>
      </w:rPr>
    </w:lvl>
    <w:lvl w:ilvl="4" w:tplc="04190003">
      <w:start w:val="1"/>
      <w:numFmt w:val="bullet"/>
      <w:lvlText w:val="o"/>
      <w:lvlJc w:val="left"/>
      <w:pPr>
        <w:ind w:left="4320" w:hanging="360"/>
      </w:pPr>
      <w:rPr>
        <w:rFonts w:ascii="Courier New" w:hAnsi="Courier New" w:cs="Courier New" w:hint="default"/>
      </w:rPr>
    </w:lvl>
    <w:lvl w:ilvl="5" w:tplc="04190005">
      <w:start w:val="1"/>
      <w:numFmt w:val="bullet"/>
      <w:lvlText w:val=""/>
      <w:lvlJc w:val="left"/>
      <w:pPr>
        <w:ind w:left="5040" w:hanging="360"/>
      </w:pPr>
      <w:rPr>
        <w:rFonts w:ascii="Wingdings" w:hAnsi="Wingdings" w:cs="Wingdings" w:hint="default"/>
      </w:rPr>
    </w:lvl>
    <w:lvl w:ilvl="6" w:tplc="04190001">
      <w:start w:val="1"/>
      <w:numFmt w:val="bullet"/>
      <w:lvlText w:val=""/>
      <w:lvlJc w:val="left"/>
      <w:pPr>
        <w:ind w:left="5760" w:hanging="360"/>
      </w:pPr>
      <w:rPr>
        <w:rFonts w:ascii="Symbol" w:hAnsi="Symbol" w:cs="Symbol" w:hint="default"/>
      </w:rPr>
    </w:lvl>
    <w:lvl w:ilvl="7" w:tplc="04190003">
      <w:start w:val="1"/>
      <w:numFmt w:val="bullet"/>
      <w:lvlText w:val="o"/>
      <w:lvlJc w:val="left"/>
      <w:pPr>
        <w:ind w:left="6480" w:hanging="360"/>
      </w:pPr>
      <w:rPr>
        <w:rFonts w:ascii="Courier New" w:hAnsi="Courier New" w:cs="Courier New" w:hint="default"/>
      </w:rPr>
    </w:lvl>
    <w:lvl w:ilvl="8" w:tplc="04190005">
      <w:start w:val="1"/>
      <w:numFmt w:val="bullet"/>
      <w:lvlText w:val=""/>
      <w:lvlJc w:val="left"/>
      <w:pPr>
        <w:ind w:left="7200" w:hanging="360"/>
      </w:pPr>
      <w:rPr>
        <w:rFonts w:ascii="Wingdings" w:hAnsi="Wingdings" w:cs="Wingdings" w:hint="default"/>
      </w:rPr>
    </w:lvl>
  </w:abstractNum>
  <w:abstractNum w:abstractNumId="1" w15:restartNumberingAfterBreak="0">
    <w:nsid w:val="36C85596"/>
    <w:multiLevelType w:val="hybridMultilevel"/>
    <w:tmpl w:val="480451E4"/>
    <w:lvl w:ilvl="0" w:tplc="182EF274">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2" w15:restartNumberingAfterBreak="0">
    <w:nsid w:val="3F5A2605"/>
    <w:multiLevelType w:val="hybridMultilevel"/>
    <w:tmpl w:val="D91A393A"/>
    <w:lvl w:ilvl="0" w:tplc="D606451C">
      <w:start w:val="1"/>
      <w:numFmt w:val="decimal"/>
      <w:lvlText w:val="%1)"/>
      <w:lvlJc w:val="left"/>
      <w:pPr>
        <w:ind w:left="1886" w:hanging="103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56F660BC"/>
    <w:multiLevelType w:val="hybridMultilevel"/>
    <w:tmpl w:val="B854E9FC"/>
    <w:lvl w:ilvl="0" w:tplc="5DD06942">
      <w:start w:val="1"/>
      <w:numFmt w:val="bullet"/>
      <w:lvlText w:val=""/>
      <w:lvlJc w:val="left"/>
      <w:pPr>
        <w:ind w:left="720" w:hanging="360"/>
      </w:pPr>
      <w:rPr>
        <w:rFonts w:ascii="Symbol" w:hAnsi="Symbol" w:cs="Symbol" w:hint="default"/>
        <w:color w:val="auto"/>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4" w15:restartNumberingAfterBreak="0">
    <w:nsid w:val="5E0F2DB1"/>
    <w:multiLevelType w:val="hybridMultilevel"/>
    <w:tmpl w:val="60A2AE6A"/>
    <w:lvl w:ilvl="0" w:tplc="182EF274">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5" w15:restartNumberingAfterBreak="0">
    <w:nsid w:val="5E390849"/>
    <w:multiLevelType w:val="hybridMultilevel"/>
    <w:tmpl w:val="2758DD7C"/>
    <w:lvl w:ilvl="0" w:tplc="182EF274">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6" w15:restartNumberingAfterBreak="0">
    <w:nsid w:val="62900AF0"/>
    <w:multiLevelType w:val="hybridMultilevel"/>
    <w:tmpl w:val="992C9B64"/>
    <w:lvl w:ilvl="0" w:tplc="A5EA90F2">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7" w15:restartNumberingAfterBreak="0">
    <w:nsid w:val="760327F4"/>
    <w:multiLevelType w:val="hybridMultilevel"/>
    <w:tmpl w:val="042EA952"/>
    <w:lvl w:ilvl="0" w:tplc="A5EA90F2">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num w:numId="1" w16cid:durableId="1156335846">
    <w:abstractNumId w:val="0"/>
  </w:num>
  <w:num w:numId="2" w16cid:durableId="221412314">
    <w:abstractNumId w:val="4"/>
  </w:num>
  <w:num w:numId="3" w16cid:durableId="997075949">
    <w:abstractNumId w:val="1"/>
  </w:num>
  <w:num w:numId="4" w16cid:durableId="448669999">
    <w:abstractNumId w:val="6"/>
  </w:num>
  <w:num w:numId="5" w16cid:durableId="874971968">
    <w:abstractNumId w:val="5"/>
  </w:num>
  <w:num w:numId="6" w16cid:durableId="2077583199">
    <w:abstractNumId w:val="7"/>
  </w:num>
  <w:num w:numId="7" w16cid:durableId="682392314">
    <w:abstractNumId w:val="3"/>
  </w:num>
  <w:num w:numId="8" w16cid:durableId="7797636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EC3574"/>
    <w:rsid w:val="00000343"/>
    <w:rsid w:val="00000848"/>
    <w:rsid w:val="00001040"/>
    <w:rsid w:val="00001722"/>
    <w:rsid w:val="00001A88"/>
    <w:rsid w:val="00001F88"/>
    <w:rsid w:val="00004624"/>
    <w:rsid w:val="000048A7"/>
    <w:rsid w:val="00005D57"/>
    <w:rsid w:val="000063BE"/>
    <w:rsid w:val="00007289"/>
    <w:rsid w:val="00010BA1"/>
    <w:rsid w:val="00010C52"/>
    <w:rsid w:val="00013E1D"/>
    <w:rsid w:val="000142A8"/>
    <w:rsid w:val="000145E7"/>
    <w:rsid w:val="00015B73"/>
    <w:rsid w:val="00015C77"/>
    <w:rsid w:val="0001683C"/>
    <w:rsid w:val="00016A88"/>
    <w:rsid w:val="00017E6D"/>
    <w:rsid w:val="000208B5"/>
    <w:rsid w:val="00021C72"/>
    <w:rsid w:val="000233BE"/>
    <w:rsid w:val="00023E47"/>
    <w:rsid w:val="0002407D"/>
    <w:rsid w:val="00024FDD"/>
    <w:rsid w:val="000255B0"/>
    <w:rsid w:val="000256AA"/>
    <w:rsid w:val="00026740"/>
    <w:rsid w:val="00026DE6"/>
    <w:rsid w:val="00030001"/>
    <w:rsid w:val="000301BF"/>
    <w:rsid w:val="000302F0"/>
    <w:rsid w:val="00031306"/>
    <w:rsid w:val="00031DA6"/>
    <w:rsid w:val="00032778"/>
    <w:rsid w:val="000328A5"/>
    <w:rsid w:val="00032E54"/>
    <w:rsid w:val="00032E92"/>
    <w:rsid w:val="000334CF"/>
    <w:rsid w:val="00033B2E"/>
    <w:rsid w:val="00033D15"/>
    <w:rsid w:val="00035524"/>
    <w:rsid w:val="0003799E"/>
    <w:rsid w:val="000425D9"/>
    <w:rsid w:val="00043CB6"/>
    <w:rsid w:val="000441CA"/>
    <w:rsid w:val="00045F97"/>
    <w:rsid w:val="00050FC5"/>
    <w:rsid w:val="00051905"/>
    <w:rsid w:val="000520C0"/>
    <w:rsid w:val="00052967"/>
    <w:rsid w:val="00053F3C"/>
    <w:rsid w:val="000546F2"/>
    <w:rsid w:val="00055365"/>
    <w:rsid w:val="00057028"/>
    <w:rsid w:val="0006087C"/>
    <w:rsid w:val="00060C32"/>
    <w:rsid w:val="00061E82"/>
    <w:rsid w:val="0006202F"/>
    <w:rsid w:val="0006371F"/>
    <w:rsid w:val="000648F4"/>
    <w:rsid w:val="00065E94"/>
    <w:rsid w:val="00066688"/>
    <w:rsid w:val="000669CC"/>
    <w:rsid w:val="00073AF6"/>
    <w:rsid w:val="00073D31"/>
    <w:rsid w:val="00074568"/>
    <w:rsid w:val="00076482"/>
    <w:rsid w:val="00080932"/>
    <w:rsid w:val="0008304C"/>
    <w:rsid w:val="00084685"/>
    <w:rsid w:val="000847D2"/>
    <w:rsid w:val="00084C26"/>
    <w:rsid w:val="00084F22"/>
    <w:rsid w:val="00085B8C"/>
    <w:rsid w:val="00086152"/>
    <w:rsid w:val="00086B1B"/>
    <w:rsid w:val="00087329"/>
    <w:rsid w:val="00087A88"/>
    <w:rsid w:val="000905B6"/>
    <w:rsid w:val="0009132E"/>
    <w:rsid w:val="00091903"/>
    <w:rsid w:val="00091995"/>
    <w:rsid w:val="00092B3B"/>
    <w:rsid w:val="00092E4B"/>
    <w:rsid w:val="00093EE7"/>
    <w:rsid w:val="000943CC"/>
    <w:rsid w:val="00094F41"/>
    <w:rsid w:val="000960DE"/>
    <w:rsid w:val="00096681"/>
    <w:rsid w:val="00096F03"/>
    <w:rsid w:val="000A057C"/>
    <w:rsid w:val="000A0C50"/>
    <w:rsid w:val="000A0F8C"/>
    <w:rsid w:val="000A1E01"/>
    <w:rsid w:val="000A1E58"/>
    <w:rsid w:val="000A2A60"/>
    <w:rsid w:val="000A2AB7"/>
    <w:rsid w:val="000A47A7"/>
    <w:rsid w:val="000A5568"/>
    <w:rsid w:val="000A7600"/>
    <w:rsid w:val="000A773B"/>
    <w:rsid w:val="000B13BC"/>
    <w:rsid w:val="000B16DE"/>
    <w:rsid w:val="000B1BF9"/>
    <w:rsid w:val="000B1DAB"/>
    <w:rsid w:val="000B2852"/>
    <w:rsid w:val="000B4832"/>
    <w:rsid w:val="000B5EE7"/>
    <w:rsid w:val="000B712B"/>
    <w:rsid w:val="000C07D3"/>
    <w:rsid w:val="000C0D77"/>
    <w:rsid w:val="000C0F88"/>
    <w:rsid w:val="000C3E86"/>
    <w:rsid w:val="000C662D"/>
    <w:rsid w:val="000C7E97"/>
    <w:rsid w:val="000D09A6"/>
    <w:rsid w:val="000D2401"/>
    <w:rsid w:val="000D29B6"/>
    <w:rsid w:val="000D29EF"/>
    <w:rsid w:val="000D35F5"/>
    <w:rsid w:val="000D3647"/>
    <w:rsid w:val="000D37BC"/>
    <w:rsid w:val="000D3B1B"/>
    <w:rsid w:val="000D45E3"/>
    <w:rsid w:val="000D5F87"/>
    <w:rsid w:val="000D64FA"/>
    <w:rsid w:val="000D7224"/>
    <w:rsid w:val="000D7B10"/>
    <w:rsid w:val="000D7C3A"/>
    <w:rsid w:val="000E158D"/>
    <w:rsid w:val="000E35AA"/>
    <w:rsid w:val="000E3C5C"/>
    <w:rsid w:val="000E5952"/>
    <w:rsid w:val="000E5F50"/>
    <w:rsid w:val="000E6078"/>
    <w:rsid w:val="000E60A6"/>
    <w:rsid w:val="000E6A6E"/>
    <w:rsid w:val="000E7A23"/>
    <w:rsid w:val="000E7C9F"/>
    <w:rsid w:val="000E7CDF"/>
    <w:rsid w:val="000E7ED7"/>
    <w:rsid w:val="000F2256"/>
    <w:rsid w:val="000F275E"/>
    <w:rsid w:val="000F3C12"/>
    <w:rsid w:val="000F3C9B"/>
    <w:rsid w:val="000F3E23"/>
    <w:rsid w:val="000F3EDE"/>
    <w:rsid w:val="000F5F18"/>
    <w:rsid w:val="000F6A5A"/>
    <w:rsid w:val="000F6AB4"/>
    <w:rsid w:val="000F6B15"/>
    <w:rsid w:val="000F7B71"/>
    <w:rsid w:val="000F7E46"/>
    <w:rsid w:val="00100C84"/>
    <w:rsid w:val="001018A7"/>
    <w:rsid w:val="00102E53"/>
    <w:rsid w:val="001053BD"/>
    <w:rsid w:val="00105CD8"/>
    <w:rsid w:val="00106592"/>
    <w:rsid w:val="001076D9"/>
    <w:rsid w:val="00110512"/>
    <w:rsid w:val="001107BE"/>
    <w:rsid w:val="00111896"/>
    <w:rsid w:val="00112776"/>
    <w:rsid w:val="001130DC"/>
    <w:rsid w:val="001146FF"/>
    <w:rsid w:val="00114C12"/>
    <w:rsid w:val="00117810"/>
    <w:rsid w:val="00117BE3"/>
    <w:rsid w:val="00120120"/>
    <w:rsid w:val="001212B0"/>
    <w:rsid w:val="00122399"/>
    <w:rsid w:val="001224C9"/>
    <w:rsid w:val="001226F9"/>
    <w:rsid w:val="00122916"/>
    <w:rsid w:val="00122C25"/>
    <w:rsid w:val="00124BA3"/>
    <w:rsid w:val="00125881"/>
    <w:rsid w:val="001264C2"/>
    <w:rsid w:val="00126524"/>
    <w:rsid w:val="0013009B"/>
    <w:rsid w:val="00130129"/>
    <w:rsid w:val="00130A6A"/>
    <w:rsid w:val="00130CCE"/>
    <w:rsid w:val="0013140F"/>
    <w:rsid w:val="001314B8"/>
    <w:rsid w:val="0013152B"/>
    <w:rsid w:val="00131860"/>
    <w:rsid w:val="00131F28"/>
    <w:rsid w:val="00132172"/>
    <w:rsid w:val="0013221B"/>
    <w:rsid w:val="00132390"/>
    <w:rsid w:val="001328C5"/>
    <w:rsid w:val="001334D1"/>
    <w:rsid w:val="0013552A"/>
    <w:rsid w:val="0013661E"/>
    <w:rsid w:val="0014202B"/>
    <w:rsid w:val="001426CD"/>
    <w:rsid w:val="00143879"/>
    <w:rsid w:val="001440D8"/>
    <w:rsid w:val="001455AB"/>
    <w:rsid w:val="001456E8"/>
    <w:rsid w:val="00146EAC"/>
    <w:rsid w:val="00147416"/>
    <w:rsid w:val="001500F8"/>
    <w:rsid w:val="00151926"/>
    <w:rsid w:val="00152CFF"/>
    <w:rsid w:val="00154646"/>
    <w:rsid w:val="00155EA6"/>
    <w:rsid w:val="00156F39"/>
    <w:rsid w:val="00157188"/>
    <w:rsid w:val="00157443"/>
    <w:rsid w:val="00157A69"/>
    <w:rsid w:val="00157D44"/>
    <w:rsid w:val="001606C6"/>
    <w:rsid w:val="00160FE6"/>
    <w:rsid w:val="00162BF8"/>
    <w:rsid w:val="0016331E"/>
    <w:rsid w:val="001638B6"/>
    <w:rsid w:val="001640EE"/>
    <w:rsid w:val="001648F1"/>
    <w:rsid w:val="00164CD3"/>
    <w:rsid w:val="0016570F"/>
    <w:rsid w:val="0017095D"/>
    <w:rsid w:val="00170BA3"/>
    <w:rsid w:val="001714FB"/>
    <w:rsid w:val="0017375E"/>
    <w:rsid w:val="0017517D"/>
    <w:rsid w:val="00176C3B"/>
    <w:rsid w:val="001772EB"/>
    <w:rsid w:val="001773C7"/>
    <w:rsid w:val="001773D2"/>
    <w:rsid w:val="00177694"/>
    <w:rsid w:val="00180E34"/>
    <w:rsid w:val="001810A4"/>
    <w:rsid w:val="00181328"/>
    <w:rsid w:val="00181562"/>
    <w:rsid w:val="00182821"/>
    <w:rsid w:val="0018299F"/>
    <w:rsid w:val="00183208"/>
    <w:rsid w:val="0018465D"/>
    <w:rsid w:val="00186021"/>
    <w:rsid w:val="001864D7"/>
    <w:rsid w:val="001869A1"/>
    <w:rsid w:val="00186AD0"/>
    <w:rsid w:val="0019021D"/>
    <w:rsid w:val="00190E2A"/>
    <w:rsid w:val="0019106F"/>
    <w:rsid w:val="0019123A"/>
    <w:rsid w:val="00193826"/>
    <w:rsid w:val="00195A38"/>
    <w:rsid w:val="00197202"/>
    <w:rsid w:val="00197C2C"/>
    <w:rsid w:val="001A0706"/>
    <w:rsid w:val="001A0ADC"/>
    <w:rsid w:val="001A3486"/>
    <w:rsid w:val="001A3C04"/>
    <w:rsid w:val="001A4BF0"/>
    <w:rsid w:val="001A5821"/>
    <w:rsid w:val="001A6CF4"/>
    <w:rsid w:val="001B01BA"/>
    <w:rsid w:val="001B0CB5"/>
    <w:rsid w:val="001B1607"/>
    <w:rsid w:val="001B1EC1"/>
    <w:rsid w:val="001B2E06"/>
    <w:rsid w:val="001B31AD"/>
    <w:rsid w:val="001B31EA"/>
    <w:rsid w:val="001B7575"/>
    <w:rsid w:val="001B7840"/>
    <w:rsid w:val="001C02CB"/>
    <w:rsid w:val="001C0754"/>
    <w:rsid w:val="001C0CAD"/>
    <w:rsid w:val="001C0E55"/>
    <w:rsid w:val="001C2548"/>
    <w:rsid w:val="001C2980"/>
    <w:rsid w:val="001C4105"/>
    <w:rsid w:val="001C4ABD"/>
    <w:rsid w:val="001C54B6"/>
    <w:rsid w:val="001C5582"/>
    <w:rsid w:val="001C55A6"/>
    <w:rsid w:val="001C64EC"/>
    <w:rsid w:val="001C6D3F"/>
    <w:rsid w:val="001C6EC7"/>
    <w:rsid w:val="001C7098"/>
    <w:rsid w:val="001D166F"/>
    <w:rsid w:val="001D1A95"/>
    <w:rsid w:val="001D343B"/>
    <w:rsid w:val="001D348C"/>
    <w:rsid w:val="001D53EB"/>
    <w:rsid w:val="001D5CA0"/>
    <w:rsid w:val="001D6AE2"/>
    <w:rsid w:val="001D6E66"/>
    <w:rsid w:val="001E02C1"/>
    <w:rsid w:val="001E03D0"/>
    <w:rsid w:val="001E21EB"/>
    <w:rsid w:val="001E2903"/>
    <w:rsid w:val="001E3ACB"/>
    <w:rsid w:val="001E3EF0"/>
    <w:rsid w:val="001E40A3"/>
    <w:rsid w:val="001E4A91"/>
    <w:rsid w:val="001E4C88"/>
    <w:rsid w:val="001E5082"/>
    <w:rsid w:val="001E51CE"/>
    <w:rsid w:val="001E5259"/>
    <w:rsid w:val="001E57FB"/>
    <w:rsid w:val="001E6C4A"/>
    <w:rsid w:val="001F0407"/>
    <w:rsid w:val="001F12A8"/>
    <w:rsid w:val="001F13BB"/>
    <w:rsid w:val="001F23D2"/>
    <w:rsid w:val="001F2955"/>
    <w:rsid w:val="001F4208"/>
    <w:rsid w:val="001F4B73"/>
    <w:rsid w:val="001F5476"/>
    <w:rsid w:val="001F603F"/>
    <w:rsid w:val="001F640E"/>
    <w:rsid w:val="001F6FBF"/>
    <w:rsid w:val="001F75F1"/>
    <w:rsid w:val="001F77CF"/>
    <w:rsid w:val="001F7C94"/>
    <w:rsid w:val="001F7DFB"/>
    <w:rsid w:val="00202086"/>
    <w:rsid w:val="002026B0"/>
    <w:rsid w:val="002027A0"/>
    <w:rsid w:val="002029AF"/>
    <w:rsid w:val="002036E4"/>
    <w:rsid w:val="00203F89"/>
    <w:rsid w:val="00204266"/>
    <w:rsid w:val="00204746"/>
    <w:rsid w:val="00204891"/>
    <w:rsid w:val="002067C8"/>
    <w:rsid w:val="00207F2A"/>
    <w:rsid w:val="00210849"/>
    <w:rsid w:val="00210E1C"/>
    <w:rsid w:val="002122CB"/>
    <w:rsid w:val="002127B6"/>
    <w:rsid w:val="002158F9"/>
    <w:rsid w:val="002163BF"/>
    <w:rsid w:val="00216D9F"/>
    <w:rsid w:val="0021742F"/>
    <w:rsid w:val="00220090"/>
    <w:rsid w:val="002216B9"/>
    <w:rsid w:val="00222207"/>
    <w:rsid w:val="002236E5"/>
    <w:rsid w:val="00223A19"/>
    <w:rsid w:val="00223C7C"/>
    <w:rsid w:val="00224340"/>
    <w:rsid w:val="00226CE3"/>
    <w:rsid w:val="00227758"/>
    <w:rsid w:val="002301B1"/>
    <w:rsid w:val="002305F3"/>
    <w:rsid w:val="002317C8"/>
    <w:rsid w:val="00232DC5"/>
    <w:rsid w:val="00233E5D"/>
    <w:rsid w:val="0023646D"/>
    <w:rsid w:val="00237042"/>
    <w:rsid w:val="00240AA4"/>
    <w:rsid w:val="00240B69"/>
    <w:rsid w:val="002418F7"/>
    <w:rsid w:val="00245139"/>
    <w:rsid w:val="00246688"/>
    <w:rsid w:val="002468C9"/>
    <w:rsid w:val="00246E48"/>
    <w:rsid w:val="00250065"/>
    <w:rsid w:val="00252046"/>
    <w:rsid w:val="00252957"/>
    <w:rsid w:val="00252CF2"/>
    <w:rsid w:val="00253484"/>
    <w:rsid w:val="00255CF0"/>
    <w:rsid w:val="002568A3"/>
    <w:rsid w:val="00257E05"/>
    <w:rsid w:val="00257E5B"/>
    <w:rsid w:val="00260DB8"/>
    <w:rsid w:val="00260EC4"/>
    <w:rsid w:val="0026285A"/>
    <w:rsid w:val="00262B16"/>
    <w:rsid w:val="00262C9C"/>
    <w:rsid w:val="00262DFE"/>
    <w:rsid w:val="0026376F"/>
    <w:rsid w:val="00263F7D"/>
    <w:rsid w:val="002653A5"/>
    <w:rsid w:val="00265B82"/>
    <w:rsid w:val="00266267"/>
    <w:rsid w:val="00266FA6"/>
    <w:rsid w:val="00267CA0"/>
    <w:rsid w:val="00267DC7"/>
    <w:rsid w:val="0027034E"/>
    <w:rsid w:val="00270ED0"/>
    <w:rsid w:val="002713C9"/>
    <w:rsid w:val="00271F4B"/>
    <w:rsid w:val="002722E4"/>
    <w:rsid w:val="00273C94"/>
    <w:rsid w:val="00273FBE"/>
    <w:rsid w:val="002743B7"/>
    <w:rsid w:val="00274604"/>
    <w:rsid w:val="00275082"/>
    <w:rsid w:val="00275968"/>
    <w:rsid w:val="0027692A"/>
    <w:rsid w:val="00276F90"/>
    <w:rsid w:val="002775C6"/>
    <w:rsid w:val="00277B51"/>
    <w:rsid w:val="00277BA7"/>
    <w:rsid w:val="00281251"/>
    <w:rsid w:val="0028275C"/>
    <w:rsid w:val="00282EC9"/>
    <w:rsid w:val="002839C8"/>
    <w:rsid w:val="00283E8C"/>
    <w:rsid w:val="0028467A"/>
    <w:rsid w:val="00285B2C"/>
    <w:rsid w:val="002903D0"/>
    <w:rsid w:val="002904DA"/>
    <w:rsid w:val="00290D3A"/>
    <w:rsid w:val="00290EA3"/>
    <w:rsid w:val="00292CCA"/>
    <w:rsid w:val="00293F0A"/>
    <w:rsid w:val="00294862"/>
    <w:rsid w:val="00294FD7"/>
    <w:rsid w:val="0029550D"/>
    <w:rsid w:val="00295D9E"/>
    <w:rsid w:val="00296FEA"/>
    <w:rsid w:val="002A02B3"/>
    <w:rsid w:val="002A0384"/>
    <w:rsid w:val="002A03E3"/>
    <w:rsid w:val="002A1DFB"/>
    <w:rsid w:val="002A2B39"/>
    <w:rsid w:val="002A36AC"/>
    <w:rsid w:val="002A49C0"/>
    <w:rsid w:val="002A60A8"/>
    <w:rsid w:val="002A6EB9"/>
    <w:rsid w:val="002B0EA6"/>
    <w:rsid w:val="002B20AB"/>
    <w:rsid w:val="002B32FF"/>
    <w:rsid w:val="002B36CD"/>
    <w:rsid w:val="002B3A06"/>
    <w:rsid w:val="002B4152"/>
    <w:rsid w:val="002B4756"/>
    <w:rsid w:val="002B4EE0"/>
    <w:rsid w:val="002B4FBE"/>
    <w:rsid w:val="002B614A"/>
    <w:rsid w:val="002B673F"/>
    <w:rsid w:val="002B737B"/>
    <w:rsid w:val="002C0EDA"/>
    <w:rsid w:val="002C1300"/>
    <w:rsid w:val="002C131A"/>
    <w:rsid w:val="002C1928"/>
    <w:rsid w:val="002C199E"/>
    <w:rsid w:val="002C19DB"/>
    <w:rsid w:val="002C21BC"/>
    <w:rsid w:val="002C24CA"/>
    <w:rsid w:val="002C3D78"/>
    <w:rsid w:val="002C3E0C"/>
    <w:rsid w:val="002C3EC6"/>
    <w:rsid w:val="002C4729"/>
    <w:rsid w:val="002C47D9"/>
    <w:rsid w:val="002C6181"/>
    <w:rsid w:val="002C6DB0"/>
    <w:rsid w:val="002C74E3"/>
    <w:rsid w:val="002C7889"/>
    <w:rsid w:val="002C7D13"/>
    <w:rsid w:val="002D1181"/>
    <w:rsid w:val="002D1E86"/>
    <w:rsid w:val="002D1FC1"/>
    <w:rsid w:val="002D448B"/>
    <w:rsid w:val="002D47EF"/>
    <w:rsid w:val="002D5593"/>
    <w:rsid w:val="002D5C0B"/>
    <w:rsid w:val="002D6EE9"/>
    <w:rsid w:val="002D7639"/>
    <w:rsid w:val="002E01D4"/>
    <w:rsid w:val="002E10C9"/>
    <w:rsid w:val="002E1181"/>
    <w:rsid w:val="002E1712"/>
    <w:rsid w:val="002E2965"/>
    <w:rsid w:val="002E2F6D"/>
    <w:rsid w:val="002E33A6"/>
    <w:rsid w:val="002E340C"/>
    <w:rsid w:val="002E4429"/>
    <w:rsid w:val="002E6A6D"/>
    <w:rsid w:val="002F0724"/>
    <w:rsid w:val="002F111A"/>
    <w:rsid w:val="002F2D88"/>
    <w:rsid w:val="002F463B"/>
    <w:rsid w:val="002F4D34"/>
    <w:rsid w:val="002F5A8A"/>
    <w:rsid w:val="002F5B81"/>
    <w:rsid w:val="002F5EC9"/>
    <w:rsid w:val="002F636F"/>
    <w:rsid w:val="002F7CEB"/>
    <w:rsid w:val="00302F3A"/>
    <w:rsid w:val="003032E4"/>
    <w:rsid w:val="00303796"/>
    <w:rsid w:val="003039F7"/>
    <w:rsid w:val="003052F9"/>
    <w:rsid w:val="00305395"/>
    <w:rsid w:val="00305673"/>
    <w:rsid w:val="00306119"/>
    <w:rsid w:val="003100FF"/>
    <w:rsid w:val="00310336"/>
    <w:rsid w:val="00310F9E"/>
    <w:rsid w:val="00311149"/>
    <w:rsid w:val="003113FE"/>
    <w:rsid w:val="00312038"/>
    <w:rsid w:val="00312F31"/>
    <w:rsid w:val="00314459"/>
    <w:rsid w:val="00315419"/>
    <w:rsid w:val="0031601C"/>
    <w:rsid w:val="00316DFA"/>
    <w:rsid w:val="003172E3"/>
    <w:rsid w:val="00317607"/>
    <w:rsid w:val="0032215C"/>
    <w:rsid w:val="00322742"/>
    <w:rsid w:val="00322B48"/>
    <w:rsid w:val="0032349B"/>
    <w:rsid w:val="003236AE"/>
    <w:rsid w:val="00323EDF"/>
    <w:rsid w:val="00324983"/>
    <w:rsid w:val="00325461"/>
    <w:rsid w:val="00325A3D"/>
    <w:rsid w:val="00327A91"/>
    <w:rsid w:val="00330EBF"/>
    <w:rsid w:val="00331F8E"/>
    <w:rsid w:val="003324BC"/>
    <w:rsid w:val="003325F5"/>
    <w:rsid w:val="003348EC"/>
    <w:rsid w:val="00337135"/>
    <w:rsid w:val="00337663"/>
    <w:rsid w:val="0033775A"/>
    <w:rsid w:val="00337ABC"/>
    <w:rsid w:val="00337F1C"/>
    <w:rsid w:val="00340577"/>
    <w:rsid w:val="00340F49"/>
    <w:rsid w:val="00341A3D"/>
    <w:rsid w:val="0034203A"/>
    <w:rsid w:val="0034223D"/>
    <w:rsid w:val="00343FD2"/>
    <w:rsid w:val="0034481A"/>
    <w:rsid w:val="00346E36"/>
    <w:rsid w:val="00347102"/>
    <w:rsid w:val="0034732C"/>
    <w:rsid w:val="00347587"/>
    <w:rsid w:val="00347FE6"/>
    <w:rsid w:val="00350C85"/>
    <w:rsid w:val="003539E2"/>
    <w:rsid w:val="003539FA"/>
    <w:rsid w:val="00354C71"/>
    <w:rsid w:val="00355A05"/>
    <w:rsid w:val="00356580"/>
    <w:rsid w:val="0035711F"/>
    <w:rsid w:val="00361023"/>
    <w:rsid w:val="00361182"/>
    <w:rsid w:val="003622CF"/>
    <w:rsid w:val="0036258C"/>
    <w:rsid w:val="003628D8"/>
    <w:rsid w:val="0036295E"/>
    <w:rsid w:val="0036585C"/>
    <w:rsid w:val="0036636D"/>
    <w:rsid w:val="003668DA"/>
    <w:rsid w:val="003668E7"/>
    <w:rsid w:val="0036719C"/>
    <w:rsid w:val="0037174C"/>
    <w:rsid w:val="00371FA3"/>
    <w:rsid w:val="00372ABE"/>
    <w:rsid w:val="003744CE"/>
    <w:rsid w:val="00374936"/>
    <w:rsid w:val="00374DE9"/>
    <w:rsid w:val="00375616"/>
    <w:rsid w:val="00375A7F"/>
    <w:rsid w:val="00375E77"/>
    <w:rsid w:val="00376116"/>
    <w:rsid w:val="00381D46"/>
    <w:rsid w:val="003825B4"/>
    <w:rsid w:val="003832ED"/>
    <w:rsid w:val="003834DF"/>
    <w:rsid w:val="0038390D"/>
    <w:rsid w:val="00384E06"/>
    <w:rsid w:val="003853A8"/>
    <w:rsid w:val="0038645F"/>
    <w:rsid w:val="0038661F"/>
    <w:rsid w:val="00391425"/>
    <w:rsid w:val="00391AC9"/>
    <w:rsid w:val="00391E1F"/>
    <w:rsid w:val="00392433"/>
    <w:rsid w:val="00392BD1"/>
    <w:rsid w:val="00393B27"/>
    <w:rsid w:val="003952EC"/>
    <w:rsid w:val="0039782D"/>
    <w:rsid w:val="003A0465"/>
    <w:rsid w:val="003A06C8"/>
    <w:rsid w:val="003A0850"/>
    <w:rsid w:val="003A1B94"/>
    <w:rsid w:val="003A230A"/>
    <w:rsid w:val="003A34EE"/>
    <w:rsid w:val="003A3A5D"/>
    <w:rsid w:val="003A4775"/>
    <w:rsid w:val="003A5B09"/>
    <w:rsid w:val="003B02AF"/>
    <w:rsid w:val="003B0386"/>
    <w:rsid w:val="003B1BC7"/>
    <w:rsid w:val="003B25A9"/>
    <w:rsid w:val="003B2DAE"/>
    <w:rsid w:val="003B4CC2"/>
    <w:rsid w:val="003B604B"/>
    <w:rsid w:val="003B6984"/>
    <w:rsid w:val="003B6D47"/>
    <w:rsid w:val="003B7AD4"/>
    <w:rsid w:val="003B7D25"/>
    <w:rsid w:val="003B7FB0"/>
    <w:rsid w:val="003C0021"/>
    <w:rsid w:val="003C0E94"/>
    <w:rsid w:val="003C2458"/>
    <w:rsid w:val="003C2D18"/>
    <w:rsid w:val="003C3585"/>
    <w:rsid w:val="003C5191"/>
    <w:rsid w:val="003C5AFA"/>
    <w:rsid w:val="003C6EF4"/>
    <w:rsid w:val="003D430A"/>
    <w:rsid w:val="003D4416"/>
    <w:rsid w:val="003D5177"/>
    <w:rsid w:val="003D5702"/>
    <w:rsid w:val="003D58C9"/>
    <w:rsid w:val="003D6B01"/>
    <w:rsid w:val="003D6E4B"/>
    <w:rsid w:val="003D6F48"/>
    <w:rsid w:val="003D6FD6"/>
    <w:rsid w:val="003D759B"/>
    <w:rsid w:val="003D7B42"/>
    <w:rsid w:val="003E089D"/>
    <w:rsid w:val="003E45F1"/>
    <w:rsid w:val="003E5B42"/>
    <w:rsid w:val="003E7184"/>
    <w:rsid w:val="003F001A"/>
    <w:rsid w:val="003F06DE"/>
    <w:rsid w:val="003F0E45"/>
    <w:rsid w:val="003F134F"/>
    <w:rsid w:val="003F21BF"/>
    <w:rsid w:val="003F2B42"/>
    <w:rsid w:val="003F2E50"/>
    <w:rsid w:val="003F3B6B"/>
    <w:rsid w:val="003F3E37"/>
    <w:rsid w:val="003F42C6"/>
    <w:rsid w:val="003F5855"/>
    <w:rsid w:val="003F6526"/>
    <w:rsid w:val="003F6CBB"/>
    <w:rsid w:val="003F6FFC"/>
    <w:rsid w:val="003F749A"/>
    <w:rsid w:val="004014CE"/>
    <w:rsid w:val="00401C2C"/>
    <w:rsid w:val="00402B4F"/>
    <w:rsid w:val="00403620"/>
    <w:rsid w:val="00403BC0"/>
    <w:rsid w:val="004071DE"/>
    <w:rsid w:val="004078C9"/>
    <w:rsid w:val="00410F91"/>
    <w:rsid w:val="00412595"/>
    <w:rsid w:val="0041525D"/>
    <w:rsid w:val="004155D4"/>
    <w:rsid w:val="00415750"/>
    <w:rsid w:val="00415B7D"/>
    <w:rsid w:val="00416F4D"/>
    <w:rsid w:val="00417595"/>
    <w:rsid w:val="004176D3"/>
    <w:rsid w:val="00417AC3"/>
    <w:rsid w:val="00417DCC"/>
    <w:rsid w:val="004201EE"/>
    <w:rsid w:val="004202D5"/>
    <w:rsid w:val="00420734"/>
    <w:rsid w:val="004208AA"/>
    <w:rsid w:val="0042112E"/>
    <w:rsid w:val="0042165D"/>
    <w:rsid w:val="00421E3E"/>
    <w:rsid w:val="00422275"/>
    <w:rsid w:val="00422C88"/>
    <w:rsid w:val="00422E4F"/>
    <w:rsid w:val="0042422F"/>
    <w:rsid w:val="00424B38"/>
    <w:rsid w:val="00424FBB"/>
    <w:rsid w:val="004250A6"/>
    <w:rsid w:val="00427C0B"/>
    <w:rsid w:val="00430FB5"/>
    <w:rsid w:val="004336AF"/>
    <w:rsid w:val="004339F3"/>
    <w:rsid w:val="0043406E"/>
    <w:rsid w:val="0043501A"/>
    <w:rsid w:val="00435D53"/>
    <w:rsid w:val="004362B2"/>
    <w:rsid w:val="00436D65"/>
    <w:rsid w:val="0043761B"/>
    <w:rsid w:val="00437F22"/>
    <w:rsid w:val="00437F58"/>
    <w:rsid w:val="00440802"/>
    <w:rsid w:val="004415B0"/>
    <w:rsid w:val="0044172B"/>
    <w:rsid w:val="00441B32"/>
    <w:rsid w:val="00441B71"/>
    <w:rsid w:val="004422F0"/>
    <w:rsid w:val="00442F13"/>
    <w:rsid w:val="0044479B"/>
    <w:rsid w:val="004447E7"/>
    <w:rsid w:val="004449A4"/>
    <w:rsid w:val="0044520C"/>
    <w:rsid w:val="00445F0C"/>
    <w:rsid w:val="00446222"/>
    <w:rsid w:val="004464F8"/>
    <w:rsid w:val="00447229"/>
    <w:rsid w:val="0044791E"/>
    <w:rsid w:val="004502BF"/>
    <w:rsid w:val="00451300"/>
    <w:rsid w:val="004528BA"/>
    <w:rsid w:val="00453A13"/>
    <w:rsid w:val="00454B3A"/>
    <w:rsid w:val="00460692"/>
    <w:rsid w:val="0046150F"/>
    <w:rsid w:val="00462655"/>
    <w:rsid w:val="00464BD6"/>
    <w:rsid w:val="004659B7"/>
    <w:rsid w:val="00465D68"/>
    <w:rsid w:val="004660B2"/>
    <w:rsid w:val="00466DA0"/>
    <w:rsid w:val="004672BA"/>
    <w:rsid w:val="00470872"/>
    <w:rsid w:val="00470D56"/>
    <w:rsid w:val="00471292"/>
    <w:rsid w:val="00472FEF"/>
    <w:rsid w:val="00473AC8"/>
    <w:rsid w:val="00474AF6"/>
    <w:rsid w:val="00475A57"/>
    <w:rsid w:val="0047647B"/>
    <w:rsid w:val="00476516"/>
    <w:rsid w:val="00476DFB"/>
    <w:rsid w:val="00477716"/>
    <w:rsid w:val="00477BDF"/>
    <w:rsid w:val="00477EE8"/>
    <w:rsid w:val="00481BD6"/>
    <w:rsid w:val="00484E00"/>
    <w:rsid w:val="0048718D"/>
    <w:rsid w:val="004871B6"/>
    <w:rsid w:val="00487248"/>
    <w:rsid w:val="00487415"/>
    <w:rsid w:val="00490BFB"/>
    <w:rsid w:val="00490D84"/>
    <w:rsid w:val="0049223B"/>
    <w:rsid w:val="0049270E"/>
    <w:rsid w:val="00492AA1"/>
    <w:rsid w:val="00492BF6"/>
    <w:rsid w:val="00493B07"/>
    <w:rsid w:val="0049432A"/>
    <w:rsid w:val="00495C99"/>
    <w:rsid w:val="0049639B"/>
    <w:rsid w:val="00497750"/>
    <w:rsid w:val="004978DA"/>
    <w:rsid w:val="004A0F3B"/>
    <w:rsid w:val="004A3D4C"/>
    <w:rsid w:val="004A49EA"/>
    <w:rsid w:val="004A4F6B"/>
    <w:rsid w:val="004A5FC5"/>
    <w:rsid w:val="004A6D43"/>
    <w:rsid w:val="004A7075"/>
    <w:rsid w:val="004A7EBF"/>
    <w:rsid w:val="004B0528"/>
    <w:rsid w:val="004B1C06"/>
    <w:rsid w:val="004B3474"/>
    <w:rsid w:val="004B3CF7"/>
    <w:rsid w:val="004B55B8"/>
    <w:rsid w:val="004B5955"/>
    <w:rsid w:val="004B6351"/>
    <w:rsid w:val="004B6DD4"/>
    <w:rsid w:val="004B717E"/>
    <w:rsid w:val="004B7285"/>
    <w:rsid w:val="004B760F"/>
    <w:rsid w:val="004C0B21"/>
    <w:rsid w:val="004C2095"/>
    <w:rsid w:val="004C2BC9"/>
    <w:rsid w:val="004C37F7"/>
    <w:rsid w:val="004C4485"/>
    <w:rsid w:val="004C47FB"/>
    <w:rsid w:val="004C4E2C"/>
    <w:rsid w:val="004C5169"/>
    <w:rsid w:val="004C5B80"/>
    <w:rsid w:val="004C5CD5"/>
    <w:rsid w:val="004C6809"/>
    <w:rsid w:val="004C68BC"/>
    <w:rsid w:val="004C7772"/>
    <w:rsid w:val="004C77C3"/>
    <w:rsid w:val="004C77F3"/>
    <w:rsid w:val="004C7DDD"/>
    <w:rsid w:val="004D0561"/>
    <w:rsid w:val="004D0DC4"/>
    <w:rsid w:val="004D160A"/>
    <w:rsid w:val="004D1B3A"/>
    <w:rsid w:val="004D1FBF"/>
    <w:rsid w:val="004D2A52"/>
    <w:rsid w:val="004D2C0D"/>
    <w:rsid w:val="004D2E97"/>
    <w:rsid w:val="004D32BE"/>
    <w:rsid w:val="004D4454"/>
    <w:rsid w:val="004D5730"/>
    <w:rsid w:val="004D5B37"/>
    <w:rsid w:val="004D5C0F"/>
    <w:rsid w:val="004D6657"/>
    <w:rsid w:val="004D6C11"/>
    <w:rsid w:val="004E17CC"/>
    <w:rsid w:val="004E3501"/>
    <w:rsid w:val="004E43E0"/>
    <w:rsid w:val="004E4544"/>
    <w:rsid w:val="004E4BA1"/>
    <w:rsid w:val="004E4E24"/>
    <w:rsid w:val="004E5334"/>
    <w:rsid w:val="004E5591"/>
    <w:rsid w:val="004E671F"/>
    <w:rsid w:val="004E7F93"/>
    <w:rsid w:val="004F24B8"/>
    <w:rsid w:val="004F3567"/>
    <w:rsid w:val="004F3757"/>
    <w:rsid w:val="004F4B9F"/>
    <w:rsid w:val="004F5961"/>
    <w:rsid w:val="004F621F"/>
    <w:rsid w:val="004F7265"/>
    <w:rsid w:val="004F729D"/>
    <w:rsid w:val="004F7886"/>
    <w:rsid w:val="0050020F"/>
    <w:rsid w:val="00502491"/>
    <w:rsid w:val="00502D9F"/>
    <w:rsid w:val="005031A5"/>
    <w:rsid w:val="0050327C"/>
    <w:rsid w:val="00505543"/>
    <w:rsid w:val="00506926"/>
    <w:rsid w:val="00506BC5"/>
    <w:rsid w:val="00507644"/>
    <w:rsid w:val="00507A71"/>
    <w:rsid w:val="00510822"/>
    <w:rsid w:val="005127B0"/>
    <w:rsid w:val="0051393E"/>
    <w:rsid w:val="00513B07"/>
    <w:rsid w:val="00514AEA"/>
    <w:rsid w:val="00514B34"/>
    <w:rsid w:val="00515285"/>
    <w:rsid w:val="00516104"/>
    <w:rsid w:val="005177EC"/>
    <w:rsid w:val="005201D5"/>
    <w:rsid w:val="00522880"/>
    <w:rsid w:val="00522AA7"/>
    <w:rsid w:val="00522FB0"/>
    <w:rsid w:val="005236C3"/>
    <w:rsid w:val="00524F2B"/>
    <w:rsid w:val="00525944"/>
    <w:rsid w:val="0052617B"/>
    <w:rsid w:val="005264A4"/>
    <w:rsid w:val="00526A49"/>
    <w:rsid w:val="00532432"/>
    <w:rsid w:val="0053279B"/>
    <w:rsid w:val="00532AA2"/>
    <w:rsid w:val="00532CD9"/>
    <w:rsid w:val="005334AB"/>
    <w:rsid w:val="00533FC0"/>
    <w:rsid w:val="005363BF"/>
    <w:rsid w:val="00536586"/>
    <w:rsid w:val="00536F9D"/>
    <w:rsid w:val="00537B17"/>
    <w:rsid w:val="00540079"/>
    <w:rsid w:val="00540557"/>
    <w:rsid w:val="00540BD0"/>
    <w:rsid w:val="005416F1"/>
    <w:rsid w:val="00541ABB"/>
    <w:rsid w:val="00542069"/>
    <w:rsid w:val="00542377"/>
    <w:rsid w:val="00542E82"/>
    <w:rsid w:val="00543C81"/>
    <w:rsid w:val="00543D27"/>
    <w:rsid w:val="00544625"/>
    <w:rsid w:val="00544C0F"/>
    <w:rsid w:val="00544C66"/>
    <w:rsid w:val="005465CF"/>
    <w:rsid w:val="00546D34"/>
    <w:rsid w:val="00550059"/>
    <w:rsid w:val="0055091C"/>
    <w:rsid w:val="00550EDC"/>
    <w:rsid w:val="00551151"/>
    <w:rsid w:val="00551302"/>
    <w:rsid w:val="005520CD"/>
    <w:rsid w:val="00552827"/>
    <w:rsid w:val="00552A0D"/>
    <w:rsid w:val="00552DBD"/>
    <w:rsid w:val="00555BCD"/>
    <w:rsid w:val="00555BEF"/>
    <w:rsid w:val="00560278"/>
    <w:rsid w:val="0056077A"/>
    <w:rsid w:val="00562249"/>
    <w:rsid w:val="005628AC"/>
    <w:rsid w:val="005635EA"/>
    <w:rsid w:val="00563744"/>
    <w:rsid w:val="00564E28"/>
    <w:rsid w:val="00565214"/>
    <w:rsid w:val="00566D17"/>
    <w:rsid w:val="00567C7E"/>
    <w:rsid w:val="00570627"/>
    <w:rsid w:val="005711F9"/>
    <w:rsid w:val="0057200D"/>
    <w:rsid w:val="00572BE1"/>
    <w:rsid w:val="00572CD6"/>
    <w:rsid w:val="00572D84"/>
    <w:rsid w:val="005739E6"/>
    <w:rsid w:val="00573D42"/>
    <w:rsid w:val="00573D96"/>
    <w:rsid w:val="0057426A"/>
    <w:rsid w:val="0057429E"/>
    <w:rsid w:val="005743B4"/>
    <w:rsid w:val="00575B07"/>
    <w:rsid w:val="00576E4D"/>
    <w:rsid w:val="00576F0E"/>
    <w:rsid w:val="005772D8"/>
    <w:rsid w:val="00580786"/>
    <w:rsid w:val="005809BF"/>
    <w:rsid w:val="00582721"/>
    <w:rsid w:val="00583874"/>
    <w:rsid w:val="0058464A"/>
    <w:rsid w:val="0058495E"/>
    <w:rsid w:val="00584C05"/>
    <w:rsid w:val="00585359"/>
    <w:rsid w:val="00585457"/>
    <w:rsid w:val="00586BC7"/>
    <w:rsid w:val="00586CE1"/>
    <w:rsid w:val="00586FE3"/>
    <w:rsid w:val="0058745F"/>
    <w:rsid w:val="00587483"/>
    <w:rsid w:val="00587492"/>
    <w:rsid w:val="005877EB"/>
    <w:rsid w:val="0059024F"/>
    <w:rsid w:val="005919AF"/>
    <w:rsid w:val="00591FF2"/>
    <w:rsid w:val="00593333"/>
    <w:rsid w:val="005937C5"/>
    <w:rsid w:val="00593994"/>
    <w:rsid w:val="005964DF"/>
    <w:rsid w:val="0059733D"/>
    <w:rsid w:val="00597C2A"/>
    <w:rsid w:val="005A1585"/>
    <w:rsid w:val="005A44A3"/>
    <w:rsid w:val="005A4836"/>
    <w:rsid w:val="005A4AF7"/>
    <w:rsid w:val="005A55E2"/>
    <w:rsid w:val="005A5F7E"/>
    <w:rsid w:val="005A5F94"/>
    <w:rsid w:val="005A7434"/>
    <w:rsid w:val="005B0434"/>
    <w:rsid w:val="005B2751"/>
    <w:rsid w:val="005B3070"/>
    <w:rsid w:val="005B37ED"/>
    <w:rsid w:val="005B3FBC"/>
    <w:rsid w:val="005B4487"/>
    <w:rsid w:val="005B5DE8"/>
    <w:rsid w:val="005B5DEB"/>
    <w:rsid w:val="005B6706"/>
    <w:rsid w:val="005B7231"/>
    <w:rsid w:val="005C04F1"/>
    <w:rsid w:val="005C0FFB"/>
    <w:rsid w:val="005C2BA8"/>
    <w:rsid w:val="005C4020"/>
    <w:rsid w:val="005C607E"/>
    <w:rsid w:val="005C6D2E"/>
    <w:rsid w:val="005C7BD8"/>
    <w:rsid w:val="005D07CA"/>
    <w:rsid w:val="005D1372"/>
    <w:rsid w:val="005D1702"/>
    <w:rsid w:val="005D2502"/>
    <w:rsid w:val="005D288A"/>
    <w:rsid w:val="005D2D12"/>
    <w:rsid w:val="005D44D2"/>
    <w:rsid w:val="005D5182"/>
    <w:rsid w:val="005D54BD"/>
    <w:rsid w:val="005D6292"/>
    <w:rsid w:val="005D64CA"/>
    <w:rsid w:val="005D7602"/>
    <w:rsid w:val="005D7FB9"/>
    <w:rsid w:val="005E0E1D"/>
    <w:rsid w:val="005E15C4"/>
    <w:rsid w:val="005E1B04"/>
    <w:rsid w:val="005E2F65"/>
    <w:rsid w:val="005E3812"/>
    <w:rsid w:val="005E4F6C"/>
    <w:rsid w:val="005E56F6"/>
    <w:rsid w:val="005E6381"/>
    <w:rsid w:val="005E645C"/>
    <w:rsid w:val="005E66B1"/>
    <w:rsid w:val="005E72AB"/>
    <w:rsid w:val="005E76B4"/>
    <w:rsid w:val="005F12C7"/>
    <w:rsid w:val="005F2EE7"/>
    <w:rsid w:val="005F37B9"/>
    <w:rsid w:val="005F4CE1"/>
    <w:rsid w:val="005F65DF"/>
    <w:rsid w:val="005F7C84"/>
    <w:rsid w:val="00600225"/>
    <w:rsid w:val="0060114D"/>
    <w:rsid w:val="006031F5"/>
    <w:rsid w:val="00603852"/>
    <w:rsid w:val="00604B65"/>
    <w:rsid w:val="00604F1F"/>
    <w:rsid w:val="006061ED"/>
    <w:rsid w:val="0060739D"/>
    <w:rsid w:val="00610788"/>
    <w:rsid w:val="0061381D"/>
    <w:rsid w:val="00613A2E"/>
    <w:rsid w:val="0061485D"/>
    <w:rsid w:val="0061549A"/>
    <w:rsid w:val="00615FDB"/>
    <w:rsid w:val="006162E6"/>
    <w:rsid w:val="006163A0"/>
    <w:rsid w:val="00616F25"/>
    <w:rsid w:val="00620C1D"/>
    <w:rsid w:val="0062461E"/>
    <w:rsid w:val="0062657A"/>
    <w:rsid w:val="00626AD2"/>
    <w:rsid w:val="00626F25"/>
    <w:rsid w:val="00627FFC"/>
    <w:rsid w:val="006307BE"/>
    <w:rsid w:val="00630B76"/>
    <w:rsid w:val="006310C6"/>
    <w:rsid w:val="00631195"/>
    <w:rsid w:val="006315CC"/>
    <w:rsid w:val="0063193D"/>
    <w:rsid w:val="0063193E"/>
    <w:rsid w:val="00633352"/>
    <w:rsid w:val="00633F85"/>
    <w:rsid w:val="0063454F"/>
    <w:rsid w:val="00634B87"/>
    <w:rsid w:val="00635649"/>
    <w:rsid w:val="0063627A"/>
    <w:rsid w:val="00637BA2"/>
    <w:rsid w:val="00637C5E"/>
    <w:rsid w:val="00640899"/>
    <w:rsid w:val="00642379"/>
    <w:rsid w:val="00642448"/>
    <w:rsid w:val="00642930"/>
    <w:rsid w:val="0064320F"/>
    <w:rsid w:val="00643D7B"/>
    <w:rsid w:val="00646521"/>
    <w:rsid w:val="00647083"/>
    <w:rsid w:val="00647EC4"/>
    <w:rsid w:val="006501B1"/>
    <w:rsid w:val="006512BD"/>
    <w:rsid w:val="00651D66"/>
    <w:rsid w:val="00651D9B"/>
    <w:rsid w:val="00652854"/>
    <w:rsid w:val="00653F8B"/>
    <w:rsid w:val="0065408C"/>
    <w:rsid w:val="00654206"/>
    <w:rsid w:val="00655520"/>
    <w:rsid w:val="0065578F"/>
    <w:rsid w:val="00655DEA"/>
    <w:rsid w:val="0065655B"/>
    <w:rsid w:val="006579F3"/>
    <w:rsid w:val="00660E89"/>
    <w:rsid w:val="006611B4"/>
    <w:rsid w:val="006612C5"/>
    <w:rsid w:val="00661C08"/>
    <w:rsid w:val="006625B1"/>
    <w:rsid w:val="00663A2A"/>
    <w:rsid w:val="00664E16"/>
    <w:rsid w:val="00664F55"/>
    <w:rsid w:val="00666F32"/>
    <w:rsid w:val="00667792"/>
    <w:rsid w:val="00667836"/>
    <w:rsid w:val="00667839"/>
    <w:rsid w:val="00670E41"/>
    <w:rsid w:val="00671048"/>
    <w:rsid w:val="00671099"/>
    <w:rsid w:val="00672275"/>
    <w:rsid w:val="00672FE5"/>
    <w:rsid w:val="0067373E"/>
    <w:rsid w:val="0067401B"/>
    <w:rsid w:val="00674242"/>
    <w:rsid w:val="0067438F"/>
    <w:rsid w:val="00674F7E"/>
    <w:rsid w:val="006753C2"/>
    <w:rsid w:val="00676ED3"/>
    <w:rsid w:val="0067789D"/>
    <w:rsid w:val="0068060C"/>
    <w:rsid w:val="006814BB"/>
    <w:rsid w:val="00681522"/>
    <w:rsid w:val="0068232E"/>
    <w:rsid w:val="00683842"/>
    <w:rsid w:val="00683D50"/>
    <w:rsid w:val="00684F41"/>
    <w:rsid w:val="0068559A"/>
    <w:rsid w:val="006861C5"/>
    <w:rsid w:val="00686602"/>
    <w:rsid w:val="006866B3"/>
    <w:rsid w:val="00687271"/>
    <w:rsid w:val="00687432"/>
    <w:rsid w:val="00687C70"/>
    <w:rsid w:val="00690CF2"/>
    <w:rsid w:val="006938E6"/>
    <w:rsid w:val="006952D5"/>
    <w:rsid w:val="006953DC"/>
    <w:rsid w:val="00695765"/>
    <w:rsid w:val="00696BC2"/>
    <w:rsid w:val="0069742A"/>
    <w:rsid w:val="006A0D77"/>
    <w:rsid w:val="006A151C"/>
    <w:rsid w:val="006A1961"/>
    <w:rsid w:val="006A2D97"/>
    <w:rsid w:val="006A3759"/>
    <w:rsid w:val="006A3F08"/>
    <w:rsid w:val="006A4586"/>
    <w:rsid w:val="006A5A6A"/>
    <w:rsid w:val="006A5A98"/>
    <w:rsid w:val="006A5CDD"/>
    <w:rsid w:val="006A7DA6"/>
    <w:rsid w:val="006B00E5"/>
    <w:rsid w:val="006B0D50"/>
    <w:rsid w:val="006B0D6C"/>
    <w:rsid w:val="006B223C"/>
    <w:rsid w:val="006B35E8"/>
    <w:rsid w:val="006B36C4"/>
    <w:rsid w:val="006B5539"/>
    <w:rsid w:val="006B589E"/>
    <w:rsid w:val="006B5EDA"/>
    <w:rsid w:val="006B6D73"/>
    <w:rsid w:val="006B6FAA"/>
    <w:rsid w:val="006B77D6"/>
    <w:rsid w:val="006C0F27"/>
    <w:rsid w:val="006C2CEB"/>
    <w:rsid w:val="006C3642"/>
    <w:rsid w:val="006C3F3A"/>
    <w:rsid w:val="006C4136"/>
    <w:rsid w:val="006C5DFF"/>
    <w:rsid w:val="006C612C"/>
    <w:rsid w:val="006C6665"/>
    <w:rsid w:val="006C7491"/>
    <w:rsid w:val="006C7FA7"/>
    <w:rsid w:val="006D043E"/>
    <w:rsid w:val="006D2418"/>
    <w:rsid w:val="006D2CD9"/>
    <w:rsid w:val="006D3168"/>
    <w:rsid w:val="006D3F38"/>
    <w:rsid w:val="006D4C57"/>
    <w:rsid w:val="006D561E"/>
    <w:rsid w:val="006D68F2"/>
    <w:rsid w:val="006E062A"/>
    <w:rsid w:val="006E07AF"/>
    <w:rsid w:val="006E21AE"/>
    <w:rsid w:val="006E342F"/>
    <w:rsid w:val="006E3455"/>
    <w:rsid w:val="006E4710"/>
    <w:rsid w:val="006E5033"/>
    <w:rsid w:val="006E7277"/>
    <w:rsid w:val="006F0F88"/>
    <w:rsid w:val="006F19ED"/>
    <w:rsid w:val="006F2849"/>
    <w:rsid w:val="006F2B0A"/>
    <w:rsid w:val="006F3E97"/>
    <w:rsid w:val="006F3F86"/>
    <w:rsid w:val="006F4548"/>
    <w:rsid w:val="006F5C2A"/>
    <w:rsid w:val="006F615B"/>
    <w:rsid w:val="006F630E"/>
    <w:rsid w:val="007003E4"/>
    <w:rsid w:val="007005EA"/>
    <w:rsid w:val="00700939"/>
    <w:rsid w:val="007014AC"/>
    <w:rsid w:val="00702F48"/>
    <w:rsid w:val="0070337D"/>
    <w:rsid w:val="0070448B"/>
    <w:rsid w:val="00704836"/>
    <w:rsid w:val="007054EC"/>
    <w:rsid w:val="007100E8"/>
    <w:rsid w:val="007109E9"/>
    <w:rsid w:val="007130BD"/>
    <w:rsid w:val="0071552F"/>
    <w:rsid w:val="007156F3"/>
    <w:rsid w:val="0071690D"/>
    <w:rsid w:val="00717826"/>
    <w:rsid w:val="00717B8D"/>
    <w:rsid w:val="00720D7B"/>
    <w:rsid w:val="00721547"/>
    <w:rsid w:val="007224B9"/>
    <w:rsid w:val="007228AD"/>
    <w:rsid w:val="007243A7"/>
    <w:rsid w:val="00724FBC"/>
    <w:rsid w:val="00725D0E"/>
    <w:rsid w:val="00727A82"/>
    <w:rsid w:val="007306EB"/>
    <w:rsid w:val="00731109"/>
    <w:rsid w:val="0073266C"/>
    <w:rsid w:val="00732AA1"/>
    <w:rsid w:val="00733C92"/>
    <w:rsid w:val="00734AD9"/>
    <w:rsid w:val="00735934"/>
    <w:rsid w:val="00735B86"/>
    <w:rsid w:val="007369D7"/>
    <w:rsid w:val="00736CB9"/>
    <w:rsid w:val="00737572"/>
    <w:rsid w:val="00737A3D"/>
    <w:rsid w:val="0074160B"/>
    <w:rsid w:val="00742E81"/>
    <w:rsid w:val="0074508C"/>
    <w:rsid w:val="007455D2"/>
    <w:rsid w:val="00745F43"/>
    <w:rsid w:val="00746B79"/>
    <w:rsid w:val="00750203"/>
    <w:rsid w:val="007520CC"/>
    <w:rsid w:val="0075293D"/>
    <w:rsid w:val="00753076"/>
    <w:rsid w:val="00753191"/>
    <w:rsid w:val="00754141"/>
    <w:rsid w:val="007553F5"/>
    <w:rsid w:val="007568F7"/>
    <w:rsid w:val="0076011E"/>
    <w:rsid w:val="00760FEA"/>
    <w:rsid w:val="00761AE8"/>
    <w:rsid w:val="00761DB5"/>
    <w:rsid w:val="00762571"/>
    <w:rsid w:val="00762AC3"/>
    <w:rsid w:val="00762E7D"/>
    <w:rsid w:val="0076327D"/>
    <w:rsid w:val="007645DB"/>
    <w:rsid w:val="00764F07"/>
    <w:rsid w:val="00767A07"/>
    <w:rsid w:val="00772377"/>
    <w:rsid w:val="00773E82"/>
    <w:rsid w:val="00773E87"/>
    <w:rsid w:val="007740F5"/>
    <w:rsid w:val="00774B12"/>
    <w:rsid w:val="00775B04"/>
    <w:rsid w:val="00775CE8"/>
    <w:rsid w:val="007765E7"/>
    <w:rsid w:val="00776D59"/>
    <w:rsid w:val="007770B2"/>
    <w:rsid w:val="00777315"/>
    <w:rsid w:val="00780136"/>
    <w:rsid w:val="0078017F"/>
    <w:rsid w:val="00780B31"/>
    <w:rsid w:val="00780CCD"/>
    <w:rsid w:val="00781255"/>
    <w:rsid w:val="00781712"/>
    <w:rsid w:val="00782CBB"/>
    <w:rsid w:val="007832C3"/>
    <w:rsid w:val="00783415"/>
    <w:rsid w:val="00783B1D"/>
    <w:rsid w:val="00784907"/>
    <w:rsid w:val="00784C31"/>
    <w:rsid w:val="00786F7E"/>
    <w:rsid w:val="00787524"/>
    <w:rsid w:val="00787806"/>
    <w:rsid w:val="00791B47"/>
    <w:rsid w:val="00791B6E"/>
    <w:rsid w:val="00791F62"/>
    <w:rsid w:val="00792431"/>
    <w:rsid w:val="00792B46"/>
    <w:rsid w:val="0079392B"/>
    <w:rsid w:val="00794683"/>
    <w:rsid w:val="00795178"/>
    <w:rsid w:val="007951C3"/>
    <w:rsid w:val="00795222"/>
    <w:rsid w:val="00795FEB"/>
    <w:rsid w:val="0079653E"/>
    <w:rsid w:val="0079700B"/>
    <w:rsid w:val="0079700F"/>
    <w:rsid w:val="007977FD"/>
    <w:rsid w:val="00797802"/>
    <w:rsid w:val="00797910"/>
    <w:rsid w:val="007A0B0C"/>
    <w:rsid w:val="007A156E"/>
    <w:rsid w:val="007A45F8"/>
    <w:rsid w:val="007A4B36"/>
    <w:rsid w:val="007A5953"/>
    <w:rsid w:val="007A5AE3"/>
    <w:rsid w:val="007A66E2"/>
    <w:rsid w:val="007A77A7"/>
    <w:rsid w:val="007B117A"/>
    <w:rsid w:val="007B2581"/>
    <w:rsid w:val="007B3AE3"/>
    <w:rsid w:val="007B5E67"/>
    <w:rsid w:val="007B6887"/>
    <w:rsid w:val="007B79A6"/>
    <w:rsid w:val="007B7F45"/>
    <w:rsid w:val="007C0F45"/>
    <w:rsid w:val="007C1FD3"/>
    <w:rsid w:val="007C2B19"/>
    <w:rsid w:val="007C2CF3"/>
    <w:rsid w:val="007C2D87"/>
    <w:rsid w:val="007C37A3"/>
    <w:rsid w:val="007C3D3A"/>
    <w:rsid w:val="007C4A97"/>
    <w:rsid w:val="007C5FBF"/>
    <w:rsid w:val="007C72A0"/>
    <w:rsid w:val="007C7CA4"/>
    <w:rsid w:val="007C7EE8"/>
    <w:rsid w:val="007D4727"/>
    <w:rsid w:val="007D683C"/>
    <w:rsid w:val="007E0268"/>
    <w:rsid w:val="007E1063"/>
    <w:rsid w:val="007E1344"/>
    <w:rsid w:val="007E1E2C"/>
    <w:rsid w:val="007E24F8"/>
    <w:rsid w:val="007E27BB"/>
    <w:rsid w:val="007E2875"/>
    <w:rsid w:val="007E3A20"/>
    <w:rsid w:val="007E4EB5"/>
    <w:rsid w:val="007E509B"/>
    <w:rsid w:val="007E5AAE"/>
    <w:rsid w:val="007E5CB9"/>
    <w:rsid w:val="007E63B5"/>
    <w:rsid w:val="007F1308"/>
    <w:rsid w:val="007F16E5"/>
    <w:rsid w:val="007F194C"/>
    <w:rsid w:val="007F1E0A"/>
    <w:rsid w:val="007F1F83"/>
    <w:rsid w:val="007F20E0"/>
    <w:rsid w:val="007F255E"/>
    <w:rsid w:val="007F2D56"/>
    <w:rsid w:val="007F346B"/>
    <w:rsid w:val="007F3AFF"/>
    <w:rsid w:val="007F42C9"/>
    <w:rsid w:val="007F51B5"/>
    <w:rsid w:val="007F5CC7"/>
    <w:rsid w:val="007F69BE"/>
    <w:rsid w:val="007F6C05"/>
    <w:rsid w:val="0080040E"/>
    <w:rsid w:val="008008E0"/>
    <w:rsid w:val="00804127"/>
    <w:rsid w:val="008041A5"/>
    <w:rsid w:val="008044A4"/>
    <w:rsid w:val="00807665"/>
    <w:rsid w:val="00810CB5"/>
    <w:rsid w:val="00812574"/>
    <w:rsid w:val="0081289D"/>
    <w:rsid w:val="00814D5F"/>
    <w:rsid w:val="00815421"/>
    <w:rsid w:val="00815F5E"/>
    <w:rsid w:val="008164A2"/>
    <w:rsid w:val="00817E9B"/>
    <w:rsid w:val="00820BFE"/>
    <w:rsid w:val="00821542"/>
    <w:rsid w:val="00822944"/>
    <w:rsid w:val="00822AAB"/>
    <w:rsid w:val="00822DC4"/>
    <w:rsid w:val="00824CF0"/>
    <w:rsid w:val="00826270"/>
    <w:rsid w:val="008269F5"/>
    <w:rsid w:val="00830EB5"/>
    <w:rsid w:val="00832BF2"/>
    <w:rsid w:val="00833CFF"/>
    <w:rsid w:val="00835E61"/>
    <w:rsid w:val="0084155C"/>
    <w:rsid w:val="00841E71"/>
    <w:rsid w:val="0084249B"/>
    <w:rsid w:val="008424AC"/>
    <w:rsid w:val="00842F65"/>
    <w:rsid w:val="0084336A"/>
    <w:rsid w:val="00844416"/>
    <w:rsid w:val="008473A6"/>
    <w:rsid w:val="00850C5A"/>
    <w:rsid w:val="00850DD1"/>
    <w:rsid w:val="008543DF"/>
    <w:rsid w:val="0085697F"/>
    <w:rsid w:val="00856D99"/>
    <w:rsid w:val="00857335"/>
    <w:rsid w:val="00857A59"/>
    <w:rsid w:val="00857E1B"/>
    <w:rsid w:val="0086046E"/>
    <w:rsid w:val="0086088E"/>
    <w:rsid w:val="00863B68"/>
    <w:rsid w:val="00863D77"/>
    <w:rsid w:val="00863FE0"/>
    <w:rsid w:val="00864E96"/>
    <w:rsid w:val="008655A5"/>
    <w:rsid w:val="00865638"/>
    <w:rsid w:val="008667AF"/>
    <w:rsid w:val="00867F81"/>
    <w:rsid w:val="00870038"/>
    <w:rsid w:val="0087156A"/>
    <w:rsid w:val="0087193E"/>
    <w:rsid w:val="00872373"/>
    <w:rsid w:val="00872CDA"/>
    <w:rsid w:val="0087343E"/>
    <w:rsid w:val="008742FD"/>
    <w:rsid w:val="008747BE"/>
    <w:rsid w:val="008751B4"/>
    <w:rsid w:val="00880057"/>
    <w:rsid w:val="00880FA7"/>
    <w:rsid w:val="008819DF"/>
    <w:rsid w:val="00881C4F"/>
    <w:rsid w:val="00882434"/>
    <w:rsid w:val="0088274B"/>
    <w:rsid w:val="00883280"/>
    <w:rsid w:val="00884D02"/>
    <w:rsid w:val="00885ECB"/>
    <w:rsid w:val="00886035"/>
    <w:rsid w:val="0088648C"/>
    <w:rsid w:val="008869CC"/>
    <w:rsid w:val="00886D7E"/>
    <w:rsid w:val="008874F6"/>
    <w:rsid w:val="008903DC"/>
    <w:rsid w:val="008947F7"/>
    <w:rsid w:val="00895A41"/>
    <w:rsid w:val="0089777C"/>
    <w:rsid w:val="00897D75"/>
    <w:rsid w:val="008A17D8"/>
    <w:rsid w:val="008A1DF3"/>
    <w:rsid w:val="008A397F"/>
    <w:rsid w:val="008A3BEA"/>
    <w:rsid w:val="008A43FB"/>
    <w:rsid w:val="008A4A59"/>
    <w:rsid w:val="008A7086"/>
    <w:rsid w:val="008A775E"/>
    <w:rsid w:val="008B0BEF"/>
    <w:rsid w:val="008B1381"/>
    <w:rsid w:val="008B2819"/>
    <w:rsid w:val="008B4829"/>
    <w:rsid w:val="008B50BF"/>
    <w:rsid w:val="008B59AF"/>
    <w:rsid w:val="008B68C6"/>
    <w:rsid w:val="008B6CC2"/>
    <w:rsid w:val="008B7473"/>
    <w:rsid w:val="008C040A"/>
    <w:rsid w:val="008C0487"/>
    <w:rsid w:val="008C0D58"/>
    <w:rsid w:val="008C0E86"/>
    <w:rsid w:val="008C1228"/>
    <w:rsid w:val="008C1924"/>
    <w:rsid w:val="008C2B38"/>
    <w:rsid w:val="008C2F11"/>
    <w:rsid w:val="008C369C"/>
    <w:rsid w:val="008C5715"/>
    <w:rsid w:val="008C5E7C"/>
    <w:rsid w:val="008C6261"/>
    <w:rsid w:val="008C76CF"/>
    <w:rsid w:val="008D0549"/>
    <w:rsid w:val="008D0B1D"/>
    <w:rsid w:val="008D1667"/>
    <w:rsid w:val="008D2187"/>
    <w:rsid w:val="008D3226"/>
    <w:rsid w:val="008D3EA2"/>
    <w:rsid w:val="008D6AFD"/>
    <w:rsid w:val="008D6DBE"/>
    <w:rsid w:val="008E156E"/>
    <w:rsid w:val="008E1637"/>
    <w:rsid w:val="008E2316"/>
    <w:rsid w:val="008E2833"/>
    <w:rsid w:val="008E4370"/>
    <w:rsid w:val="008E4A5A"/>
    <w:rsid w:val="008E58A5"/>
    <w:rsid w:val="008E5934"/>
    <w:rsid w:val="008E6343"/>
    <w:rsid w:val="008E6958"/>
    <w:rsid w:val="008E77A1"/>
    <w:rsid w:val="008F0DAC"/>
    <w:rsid w:val="008F1BFD"/>
    <w:rsid w:val="008F213A"/>
    <w:rsid w:val="008F2C84"/>
    <w:rsid w:val="008F2F07"/>
    <w:rsid w:val="008F3A8F"/>
    <w:rsid w:val="008F4731"/>
    <w:rsid w:val="008F556E"/>
    <w:rsid w:val="008F6054"/>
    <w:rsid w:val="008F6100"/>
    <w:rsid w:val="008F6CEE"/>
    <w:rsid w:val="008F7B2A"/>
    <w:rsid w:val="00900E4F"/>
    <w:rsid w:val="00901CF8"/>
    <w:rsid w:val="0090262D"/>
    <w:rsid w:val="00903832"/>
    <w:rsid w:val="00903C40"/>
    <w:rsid w:val="009052F7"/>
    <w:rsid w:val="009064DE"/>
    <w:rsid w:val="009065FB"/>
    <w:rsid w:val="009101FB"/>
    <w:rsid w:val="00911484"/>
    <w:rsid w:val="009128DF"/>
    <w:rsid w:val="00913D9F"/>
    <w:rsid w:val="00913DE2"/>
    <w:rsid w:val="00913E4E"/>
    <w:rsid w:val="0091451E"/>
    <w:rsid w:val="00914F1D"/>
    <w:rsid w:val="0091635F"/>
    <w:rsid w:val="00917C38"/>
    <w:rsid w:val="00920FA8"/>
    <w:rsid w:val="009215AE"/>
    <w:rsid w:val="00921A7F"/>
    <w:rsid w:val="00923991"/>
    <w:rsid w:val="00923F6D"/>
    <w:rsid w:val="009247B1"/>
    <w:rsid w:val="00924AB7"/>
    <w:rsid w:val="00925DFA"/>
    <w:rsid w:val="00926C1F"/>
    <w:rsid w:val="00927CD4"/>
    <w:rsid w:val="00931AD7"/>
    <w:rsid w:val="00932236"/>
    <w:rsid w:val="00933B89"/>
    <w:rsid w:val="0093495A"/>
    <w:rsid w:val="00934C74"/>
    <w:rsid w:val="00934C9C"/>
    <w:rsid w:val="0093569A"/>
    <w:rsid w:val="00936FEB"/>
    <w:rsid w:val="00937548"/>
    <w:rsid w:val="009408BF"/>
    <w:rsid w:val="00941086"/>
    <w:rsid w:val="0094211D"/>
    <w:rsid w:val="009421D4"/>
    <w:rsid w:val="00942868"/>
    <w:rsid w:val="00944E05"/>
    <w:rsid w:val="00944F04"/>
    <w:rsid w:val="00945B48"/>
    <w:rsid w:val="009475DE"/>
    <w:rsid w:val="0095072D"/>
    <w:rsid w:val="0095175F"/>
    <w:rsid w:val="0095263B"/>
    <w:rsid w:val="00953077"/>
    <w:rsid w:val="00953BF8"/>
    <w:rsid w:val="009546A3"/>
    <w:rsid w:val="009571C0"/>
    <w:rsid w:val="0095721D"/>
    <w:rsid w:val="009606BD"/>
    <w:rsid w:val="009624EC"/>
    <w:rsid w:val="00964C15"/>
    <w:rsid w:val="00964C25"/>
    <w:rsid w:val="0096563C"/>
    <w:rsid w:val="009657C8"/>
    <w:rsid w:val="0096634F"/>
    <w:rsid w:val="00966920"/>
    <w:rsid w:val="00966F91"/>
    <w:rsid w:val="00970981"/>
    <w:rsid w:val="00971B46"/>
    <w:rsid w:val="009723EE"/>
    <w:rsid w:val="0097355F"/>
    <w:rsid w:val="009741DB"/>
    <w:rsid w:val="0097700C"/>
    <w:rsid w:val="00980025"/>
    <w:rsid w:val="009811A0"/>
    <w:rsid w:val="009814E9"/>
    <w:rsid w:val="00981DE1"/>
    <w:rsid w:val="00982BF4"/>
    <w:rsid w:val="009831B0"/>
    <w:rsid w:val="009838C3"/>
    <w:rsid w:val="00984F87"/>
    <w:rsid w:val="00990DA7"/>
    <w:rsid w:val="0099561D"/>
    <w:rsid w:val="00996817"/>
    <w:rsid w:val="009968E7"/>
    <w:rsid w:val="00997734"/>
    <w:rsid w:val="009A00F4"/>
    <w:rsid w:val="009A0458"/>
    <w:rsid w:val="009A356A"/>
    <w:rsid w:val="009A3D2E"/>
    <w:rsid w:val="009A41D3"/>
    <w:rsid w:val="009A4696"/>
    <w:rsid w:val="009A492D"/>
    <w:rsid w:val="009A5321"/>
    <w:rsid w:val="009A66D7"/>
    <w:rsid w:val="009A6810"/>
    <w:rsid w:val="009A6C77"/>
    <w:rsid w:val="009A6FB2"/>
    <w:rsid w:val="009A7CB2"/>
    <w:rsid w:val="009B2791"/>
    <w:rsid w:val="009B2972"/>
    <w:rsid w:val="009B45AA"/>
    <w:rsid w:val="009B55CC"/>
    <w:rsid w:val="009B58FD"/>
    <w:rsid w:val="009B59FC"/>
    <w:rsid w:val="009B64CF"/>
    <w:rsid w:val="009B69EA"/>
    <w:rsid w:val="009B6A04"/>
    <w:rsid w:val="009B758C"/>
    <w:rsid w:val="009B7E2A"/>
    <w:rsid w:val="009C03BA"/>
    <w:rsid w:val="009C2896"/>
    <w:rsid w:val="009C396A"/>
    <w:rsid w:val="009C3BBC"/>
    <w:rsid w:val="009C4098"/>
    <w:rsid w:val="009C41A2"/>
    <w:rsid w:val="009C4F9E"/>
    <w:rsid w:val="009C5213"/>
    <w:rsid w:val="009C6CBD"/>
    <w:rsid w:val="009D0F16"/>
    <w:rsid w:val="009D154D"/>
    <w:rsid w:val="009D158F"/>
    <w:rsid w:val="009D1D40"/>
    <w:rsid w:val="009D3152"/>
    <w:rsid w:val="009D35CD"/>
    <w:rsid w:val="009D3941"/>
    <w:rsid w:val="009D3E3E"/>
    <w:rsid w:val="009D41EB"/>
    <w:rsid w:val="009D4ABF"/>
    <w:rsid w:val="009D588F"/>
    <w:rsid w:val="009D5B0E"/>
    <w:rsid w:val="009D6611"/>
    <w:rsid w:val="009E0FCA"/>
    <w:rsid w:val="009E1F10"/>
    <w:rsid w:val="009E278C"/>
    <w:rsid w:val="009E3BB1"/>
    <w:rsid w:val="009E4709"/>
    <w:rsid w:val="009E5132"/>
    <w:rsid w:val="009E70CE"/>
    <w:rsid w:val="009E78B8"/>
    <w:rsid w:val="009F0B31"/>
    <w:rsid w:val="009F12CE"/>
    <w:rsid w:val="009F2DD6"/>
    <w:rsid w:val="009F4967"/>
    <w:rsid w:val="009F4B33"/>
    <w:rsid w:val="009F4E74"/>
    <w:rsid w:val="009F60AC"/>
    <w:rsid w:val="009F6FB8"/>
    <w:rsid w:val="009F7C65"/>
    <w:rsid w:val="00A0057E"/>
    <w:rsid w:val="00A01852"/>
    <w:rsid w:val="00A019FA"/>
    <w:rsid w:val="00A01C65"/>
    <w:rsid w:val="00A0362A"/>
    <w:rsid w:val="00A03D91"/>
    <w:rsid w:val="00A05CB2"/>
    <w:rsid w:val="00A067AA"/>
    <w:rsid w:val="00A06D45"/>
    <w:rsid w:val="00A07037"/>
    <w:rsid w:val="00A07A6B"/>
    <w:rsid w:val="00A07D4D"/>
    <w:rsid w:val="00A106FF"/>
    <w:rsid w:val="00A10C83"/>
    <w:rsid w:val="00A11AAE"/>
    <w:rsid w:val="00A11D30"/>
    <w:rsid w:val="00A11FFC"/>
    <w:rsid w:val="00A12329"/>
    <w:rsid w:val="00A12A17"/>
    <w:rsid w:val="00A13C28"/>
    <w:rsid w:val="00A1504C"/>
    <w:rsid w:val="00A151CA"/>
    <w:rsid w:val="00A168DD"/>
    <w:rsid w:val="00A17625"/>
    <w:rsid w:val="00A203B8"/>
    <w:rsid w:val="00A23D77"/>
    <w:rsid w:val="00A2415F"/>
    <w:rsid w:val="00A24C1D"/>
    <w:rsid w:val="00A25680"/>
    <w:rsid w:val="00A25D2B"/>
    <w:rsid w:val="00A261BB"/>
    <w:rsid w:val="00A2660C"/>
    <w:rsid w:val="00A26688"/>
    <w:rsid w:val="00A26B63"/>
    <w:rsid w:val="00A26D6F"/>
    <w:rsid w:val="00A30DEE"/>
    <w:rsid w:val="00A3276A"/>
    <w:rsid w:val="00A32F5E"/>
    <w:rsid w:val="00A3307F"/>
    <w:rsid w:val="00A33902"/>
    <w:rsid w:val="00A352DA"/>
    <w:rsid w:val="00A371EC"/>
    <w:rsid w:val="00A3736F"/>
    <w:rsid w:val="00A37A82"/>
    <w:rsid w:val="00A40171"/>
    <w:rsid w:val="00A42311"/>
    <w:rsid w:val="00A43C32"/>
    <w:rsid w:val="00A43E0F"/>
    <w:rsid w:val="00A43E45"/>
    <w:rsid w:val="00A44084"/>
    <w:rsid w:val="00A44684"/>
    <w:rsid w:val="00A44EF6"/>
    <w:rsid w:val="00A45999"/>
    <w:rsid w:val="00A5055D"/>
    <w:rsid w:val="00A50854"/>
    <w:rsid w:val="00A5110A"/>
    <w:rsid w:val="00A5125A"/>
    <w:rsid w:val="00A518C3"/>
    <w:rsid w:val="00A5238E"/>
    <w:rsid w:val="00A5279D"/>
    <w:rsid w:val="00A5294F"/>
    <w:rsid w:val="00A53A0D"/>
    <w:rsid w:val="00A53E0C"/>
    <w:rsid w:val="00A55870"/>
    <w:rsid w:val="00A55E2B"/>
    <w:rsid w:val="00A563AB"/>
    <w:rsid w:val="00A5641A"/>
    <w:rsid w:val="00A56768"/>
    <w:rsid w:val="00A57523"/>
    <w:rsid w:val="00A60A31"/>
    <w:rsid w:val="00A61270"/>
    <w:rsid w:val="00A61BDF"/>
    <w:rsid w:val="00A61E67"/>
    <w:rsid w:val="00A621D1"/>
    <w:rsid w:val="00A6380C"/>
    <w:rsid w:val="00A63EEC"/>
    <w:rsid w:val="00A6671A"/>
    <w:rsid w:val="00A669B5"/>
    <w:rsid w:val="00A66F4D"/>
    <w:rsid w:val="00A67D2B"/>
    <w:rsid w:val="00A711E7"/>
    <w:rsid w:val="00A71310"/>
    <w:rsid w:val="00A7179C"/>
    <w:rsid w:val="00A729E7"/>
    <w:rsid w:val="00A7439A"/>
    <w:rsid w:val="00A758A7"/>
    <w:rsid w:val="00A75B8A"/>
    <w:rsid w:val="00A76335"/>
    <w:rsid w:val="00A80D2F"/>
    <w:rsid w:val="00A8173F"/>
    <w:rsid w:val="00A819F3"/>
    <w:rsid w:val="00A8240F"/>
    <w:rsid w:val="00A83498"/>
    <w:rsid w:val="00A85213"/>
    <w:rsid w:val="00A8698F"/>
    <w:rsid w:val="00A87912"/>
    <w:rsid w:val="00A8798C"/>
    <w:rsid w:val="00A903ED"/>
    <w:rsid w:val="00A90A63"/>
    <w:rsid w:val="00A9180B"/>
    <w:rsid w:val="00A91B93"/>
    <w:rsid w:val="00A92212"/>
    <w:rsid w:val="00A924BE"/>
    <w:rsid w:val="00A9299B"/>
    <w:rsid w:val="00A92ECD"/>
    <w:rsid w:val="00A9305C"/>
    <w:rsid w:val="00A9328C"/>
    <w:rsid w:val="00A935FA"/>
    <w:rsid w:val="00A93AE0"/>
    <w:rsid w:val="00A9451D"/>
    <w:rsid w:val="00A947D5"/>
    <w:rsid w:val="00A94CCD"/>
    <w:rsid w:val="00A94FF4"/>
    <w:rsid w:val="00A95187"/>
    <w:rsid w:val="00A953B9"/>
    <w:rsid w:val="00A95B69"/>
    <w:rsid w:val="00A95DD5"/>
    <w:rsid w:val="00AA07EB"/>
    <w:rsid w:val="00AA08E2"/>
    <w:rsid w:val="00AA0CE3"/>
    <w:rsid w:val="00AA150A"/>
    <w:rsid w:val="00AA4597"/>
    <w:rsid w:val="00AA4EA2"/>
    <w:rsid w:val="00AA5474"/>
    <w:rsid w:val="00AA54A8"/>
    <w:rsid w:val="00AA573A"/>
    <w:rsid w:val="00AA5A0F"/>
    <w:rsid w:val="00AA7033"/>
    <w:rsid w:val="00AA7153"/>
    <w:rsid w:val="00AA756B"/>
    <w:rsid w:val="00AB1020"/>
    <w:rsid w:val="00AB2AAF"/>
    <w:rsid w:val="00AB308C"/>
    <w:rsid w:val="00AB42DA"/>
    <w:rsid w:val="00AB4795"/>
    <w:rsid w:val="00AB4F38"/>
    <w:rsid w:val="00AB52B5"/>
    <w:rsid w:val="00AB5D67"/>
    <w:rsid w:val="00AC1D63"/>
    <w:rsid w:val="00AC3B0C"/>
    <w:rsid w:val="00AC4AC9"/>
    <w:rsid w:val="00AC549D"/>
    <w:rsid w:val="00AC550A"/>
    <w:rsid w:val="00AC58F8"/>
    <w:rsid w:val="00AC591C"/>
    <w:rsid w:val="00AC623A"/>
    <w:rsid w:val="00AC7A00"/>
    <w:rsid w:val="00AC7A56"/>
    <w:rsid w:val="00AC7BE4"/>
    <w:rsid w:val="00AC7C06"/>
    <w:rsid w:val="00AC7CB7"/>
    <w:rsid w:val="00AC7DA3"/>
    <w:rsid w:val="00AD16FE"/>
    <w:rsid w:val="00AD180D"/>
    <w:rsid w:val="00AD2F6B"/>
    <w:rsid w:val="00AD3265"/>
    <w:rsid w:val="00AD6754"/>
    <w:rsid w:val="00AD6D3E"/>
    <w:rsid w:val="00AD6E38"/>
    <w:rsid w:val="00AD742A"/>
    <w:rsid w:val="00AD756D"/>
    <w:rsid w:val="00AD7582"/>
    <w:rsid w:val="00AE0CD9"/>
    <w:rsid w:val="00AE0CFA"/>
    <w:rsid w:val="00AE1748"/>
    <w:rsid w:val="00AE1BC5"/>
    <w:rsid w:val="00AE27CB"/>
    <w:rsid w:val="00AE64D7"/>
    <w:rsid w:val="00AE67E1"/>
    <w:rsid w:val="00AE78F8"/>
    <w:rsid w:val="00AF01CB"/>
    <w:rsid w:val="00AF1EFB"/>
    <w:rsid w:val="00AF20B1"/>
    <w:rsid w:val="00AF2C56"/>
    <w:rsid w:val="00AF2CB3"/>
    <w:rsid w:val="00AF2F91"/>
    <w:rsid w:val="00AF2FD8"/>
    <w:rsid w:val="00AF4345"/>
    <w:rsid w:val="00AF4395"/>
    <w:rsid w:val="00AF4D3A"/>
    <w:rsid w:val="00AF5FD9"/>
    <w:rsid w:val="00AF636C"/>
    <w:rsid w:val="00AF6963"/>
    <w:rsid w:val="00AF7129"/>
    <w:rsid w:val="00AF79C6"/>
    <w:rsid w:val="00B00045"/>
    <w:rsid w:val="00B01529"/>
    <w:rsid w:val="00B019AB"/>
    <w:rsid w:val="00B02C45"/>
    <w:rsid w:val="00B034C7"/>
    <w:rsid w:val="00B037C8"/>
    <w:rsid w:val="00B040A0"/>
    <w:rsid w:val="00B04117"/>
    <w:rsid w:val="00B0435A"/>
    <w:rsid w:val="00B043B7"/>
    <w:rsid w:val="00B067C3"/>
    <w:rsid w:val="00B06C55"/>
    <w:rsid w:val="00B0771A"/>
    <w:rsid w:val="00B102F8"/>
    <w:rsid w:val="00B1253D"/>
    <w:rsid w:val="00B12DB9"/>
    <w:rsid w:val="00B15182"/>
    <w:rsid w:val="00B165E1"/>
    <w:rsid w:val="00B170A0"/>
    <w:rsid w:val="00B17592"/>
    <w:rsid w:val="00B2033A"/>
    <w:rsid w:val="00B20728"/>
    <w:rsid w:val="00B21477"/>
    <w:rsid w:val="00B21783"/>
    <w:rsid w:val="00B22477"/>
    <w:rsid w:val="00B22BBC"/>
    <w:rsid w:val="00B22D36"/>
    <w:rsid w:val="00B22FA0"/>
    <w:rsid w:val="00B23B40"/>
    <w:rsid w:val="00B23BAD"/>
    <w:rsid w:val="00B267CD"/>
    <w:rsid w:val="00B27530"/>
    <w:rsid w:val="00B27BAB"/>
    <w:rsid w:val="00B3032C"/>
    <w:rsid w:val="00B31475"/>
    <w:rsid w:val="00B32716"/>
    <w:rsid w:val="00B35FCD"/>
    <w:rsid w:val="00B40060"/>
    <w:rsid w:val="00B40159"/>
    <w:rsid w:val="00B402C0"/>
    <w:rsid w:val="00B403E3"/>
    <w:rsid w:val="00B409D6"/>
    <w:rsid w:val="00B43623"/>
    <w:rsid w:val="00B43764"/>
    <w:rsid w:val="00B44495"/>
    <w:rsid w:val="00B44543"/>
    <w:rsid w:val="00B451E0"/>
    <w:rsid w:val="00B4669C"/>
    <w:rsid w:val="00B4672F"/>
    <w:rsid w:val="00B46A7E"/>
    <w:rsid w:val="00B47392"/>
    <w:rsid w:val="00B50437"/>
    <w:rsid w:val="00B52114"/>
    <w:rsid w:val="00B52117"/>
    <w:rsid w:val="00B54B97"/>
    <w:rsid w:val="00B54CC0"/>
    <w:rsid w:val="00B558AF"/>
    <w:rsid w:val="00B561C6"/>
    <w:rsid w:val="00B57427"/>
    <w:rsid w:val="00B57493"/>
    <w:rsid w:val="00B60B14"/>
    <w:rsid w:val="00B63514"/>
    <w:rsid w:val="00B63FC1"/>
    <w:rsid w:val="00B64FEB"/>
    <w:rsid w:val="00B661FF"/>
    <w:rsid w:val="00B66EE7"/>
    <w:rsid w:val="00B66FB2"/>
    <w:rsid w:val="00B67C05"/>
    <w:rsid w:val="00B70336"/>
    <w:rsid w:val="00B71851"/>
    <w:rsid w:val="00B72158"/>
    <w:rsid w:val="00B73685"/>
    <w:rsid w:val="00B739EC"/>
    <w:rsid w:val="00B75167"/>
    <w:rsid w:val="00B76C26"/>
    <w:rsid w:val="00B77561"/>
    <w:rsid w:val="00B8036C"/>
    <w:rsid w:val="00B82E81"/>
    <w:rsid w:val="00B83520"/>
    <w:rsid w:val="00B85767"/>
    <w:rsid w:val="00B85D59"/>
    <w:rsid w:val="00B86A7A"/>
    <w:rsid w:val="00B87C3A"/>
    <w:rsid w:val="00B92A56"/>
    <w:rsid w:val="00B93964"/>
    <w:rsid w:val="00B93D44"/>
    <w:rsid w:val="00B946D0"/>
    <w:rsid w:val="00B97A6B"/>
    <w:rsid w:val="00BA17D3"/>
    <w:rsid w:val="00BA1F48"/>
    <w:rsid w:val="00BA272F"/>
    <w:rsid w:val="00BA28C7"/>
    <w:rsid w:val="00BA2A24"/>
    <w:rsid w:val="00BA2BF3"/>
    <w:rsid w:val="00BA3063"/>
    <w:rsid w:val="00BA3C41"/>
    <w:rsid w:val="00BA3EDF"/>
    <w:rsid w:val="00BA3F7A"/>
    <w:rsid w:val="00BA481A"/>
    <w:rsid w:val="00BA5616"/>
    <w:rsid w:val="00BA65EF"/>
    <w:rsid w:val="00BA67D2"/>
    <w:rsid w:val="00BA6CA0"/>
    <w:rsid w:val="00BA74D8"/>
    <w:rsid w:val="00BA7A66"/>
    <w:rsid w:val="00BB0722"/>
    <w:rsid w:val="00BB11A5"/>
    <w:rsid w:val="00BB1A42"/>
    <w:rsid w:val="00BB24BF"/>
    <w:rsid w:val="00BB3E96"/>
    <w:rsid w:val="00BB4C5C"/>
    <w:rsid w:val="00BB53FC"/>
    <w:rsid w:val="00BB6D0E"/>
    <w:rsid w:val="00BB7170"/>
    <w:rsid w:val="00BC0907"/>
    <w:rsid w:val="00BC1919"/>
    <w:rsid w:val="00BC1B35"/>
    <w:rsid w:val="00BC43C6"/>
    <w:rsid w:val="00BC4840"/>
    <w:rsid w:val="00BC4B67"/>
    <w:rsid w:val="00BC51AA"/>
    <w:rsid w:val="00BC52EE"/>
    <w:rsid w:val="00BC665F"/>
    <w:rsid w:val="00BC6B10"/>
    <w:rsid w:val="00BC792F"/>
    <w:rsid w:val="00BD159F"/>
    <w:rsid w:val="00BD2EA4"/>
    <w:rsid w:val="00BD4047"/>
    <w:rsid w:val="00BD4A1E"/>
    <w:rsid w:val="00BE09B8"/>
    <w:rsid w:val="00BE10E7"/>
    <w:rsid w:val="00BE24D6"/>
    <w:rsid w:val="00BE250C"/>
    <w:rsid w:val="00BE34E5"/>
    <w:rsid w:val="00BE351A"/>
    <w:rsid w:val="00BE4D3B"/>
    <w:rsid w:val="00BE6909"/>
    <w:rsid w:val="00BE7216"/>
    <w:rsid w:val="00BE7229"/>
    <w:rsid w:val="00BE7E8E"/>
    <w:rsid w:val="00BF0F11"/>
    <w:rsid w:val="00BF156A"/>
    <w:rsid w:val="00BF27EC"/>
    <w:rsid w:val="00BF4AA3"/>
    <w:rsid w:val="00BF5A14"/>
    <w:rsid w:val="00BF64B6"/>
    <w:rsid w:val="00BF652F"/>
    <w:rsid w:val="00BF7518"/>
    <w:rsid w:val="00BF778F"/>
    <w:rsid w:val="00BF7FC8"/>
    <w:rsid w:val="00C012C4"/>
    <w:rsid w:val="00C01551"/>
    <w:rsid w:val="00C01A75"/>
    <w:rsid w:val="00C01C7D"/>
    <w:rsid w:val="00C03422"/>
    <w:rsid w:val="00C03E68"/>
    <w:rsid w:val="00C04254"/>
    <w:rsid w:val="00C05A10"/>
    <w:rsid w:val="00C05D06"/>
    <w:rsid w:val="00C072FC"/>
    <w:rsid w:val="00C07D0A"/>
    <w:rsid w:val="00C1094D"/>
    <w:rsid w:val="00C12651"/>
    <w:rsid w:val="00C12D75"/>
    <w:rsid w:val="00C130FE"/>
    <w:rsid w:val="00C1325B"/>
    <w:rsid w:val="00C136E0"/>
    <w:rsid w:val="00C149B1"/>
    <w:rsid w:val="00C15070"/>
    <w:rsid w:val="00C15195"/>
    <w:rsid w:val="00C15E6F"/>
    <w:rsid w:val="00C16050"/>
    <w:rsid w:val="00C2030E"/>
    <w:rsid w:val="00C20772"/>
    <w:rsid w:val="00C20D32"/>
    <w:rsid w:val="00C2221D"/>
    <w:rsid w:val="00C24218"/>
    <w:rsid w:val="00C24A31"/>
    <w:rsid w:val="00C24E13"/>
    <w:rsid w:val="00C2567F"/>
    <w:rsid w:val="00C262CE"/>
    <w:rsid w:val="00C2645F"/>
    <w:rsid w:val="00C269B9"/>
    <w:rsid w:val="00C27AD1"/>
    <w:rsid w:val="00C309D1"/>
    <w:rsid w:val="00C311DE"/>
    <w:rsid w:val="00C31289"/>
    <w:rsid w:val="00C32BEC"/>
    <w:rsid w:val="00C33C88"/>
    <w:rsid w:val="00C365B9"/>
    <w:rsid w:val="00C3720F"/>
    <w:rsid w:val="00C37BEE"/>
    <w:rsid w:val="00C40227"/>
    <w:rsid w:val="00C4163E"/>
    <w:rsid w:val="00C418B7"/>
    <w:rsid w:val="00C41A7D"/>
    <w:rsid w:val="00C41C2D"/>
    <w:rsid w:val="00C42659"/>
    <w:rsid w:val="00C4381E"/>
    <w:rsid w:val="00C459F3"/>
    <w:rsid w:val="00C47A9F"/>
    <w:rsid w:val="00C502B6"/>
    <w:rsid w:val="00C51917"/>
    <w:rsid w:val="00C52EFC"/>
    <w:rsid w:val="00C53B6B"/>
    <w:rsid w:val="00C54125"/>
    <w:rsid w:val="00C54773"/>
    <w:rsid w:val="00C54C0B"/>
    <w:rsid w:val="00C56A09"/>
    <w:rsid w:val="00C57C29"/>
    <w:rsid w:val="00C611BD"/>
    <w:rsid w:val="00C6184D"/>
    <w:rsid w:val="00C61BA0"/>
    <w:rsid w:val="00C61C05"/>
    <w:rsid w:val="00C61E46"/>
    <w:rsid w:val="00C631C3"/>
    <w:rsid w:val="00C63BFC"/>
    <w:rsid w:val="00C65023"/>
    <w:rsid w:val="00C65B23"/>
    <w:rsid w:val="00C67E2A"/>
    <w:rsid w:val="00C7054D"/>
    <w:rsid w:val="00C710B2"/>
    <w:rsid w:val="00C731D9"/>
    <w:rsid w:val="00C737C6"/>
    <w:rsid w:val="00C738A9"/>
    <w:rsid w:val="00C749EC"/>
    <w:rsid w:val="00C75427"/>
    <w:rsid w:val="00C75880"/>
    <w:rsid w:val="00C76314"/>
    <w:rsid w:val="00C7727B"/>
    <w:rsid w:val="00C774EB"/>
    <w:rsid w:val="00C80FD0"/>
    <w:rsid w:val="00C81EE8"/>
    <w:rsid w:val="00C8264B"/>
    <w:rsid w:val="00C831C8"/>
    <w:rsid w:val="00C838C0"/>
    <w:rsid w:val="00C83FB4"/>
    <w:rsid w:val="00C87628"/>
    <w:rsid w:val="00C90B8A"/>
    <w:rsid w:val="00C90CD6"/>
    <w:rsid w:val="00C90F97"/>
    <w:rsid w:val="00C9133A"/>
    <w:rsid w:val="00C924B2"/>
    <w:rsid w:val="00C92B50"/>
    <w:rsid w:val="00C935EB"/>
    <w:rsid w:val="00C940D1"/>
    <w:rsid w:val="00C94199"/>
    <w:rsid w:val="00C9604B"/>
    <w:rsid w:val="00C97DAF"/>
    <w:rsid w:val="00CA0CA2"/>
    <w:rsid w:val="00CA0CB7"/>
    <w:rsid w:val="00CA124B"/>
    <w:rsid w:val="00CA17F2"/>
    <w:rsid w:val="00CA22A4"/>
    <w:rsid w:val="00CA2B43"/>
    <w:rsid w:val="00CA42E3"/>
    <w:rsid w:val="00CA55AE"/>
    <w:rsid w:val="00CA5709"/>
    <w:rsid w:val="00CA6173"/>
    <w:rsid w:val="00CA6831"/>
    <w:rsid w:val="00CA71B7"/>
    <w:rsid w:val="00CA7927"/>
    <w:rsid w:val="00CB197C"/>
    <w:rsid w:val="00CB1B44"/>
    <w:rsid w:val="00CB269D"/>
    <w:rsid w:val="00CB2D75"/>
    <w:rsid w:val="00CB5C19"/>
    <w:rsid w:val="00CB6BBC"/>
    <w:rsid w:val="00CB7A76"/>
    <w:rsid w:val="00CC0063"/>
    <w:rsid w:val="00CC2EFE"/>
    <w:rsid w:val="00CC5254"/>
    <w:rsid w:val="00CD00D1"/>
    <w:rsid w:val="00CD0438"/>
    <w:rsid w:val="00CD0E4B"/>
    <w:rsid w:val="00CD19F2"/>
    <w:rsid w:val="00CD1F9E"/>
    <w:rsid w:val="00CD2D63"/>
    <w:rsid w:val="00CD2F77"/>
    <w:rsid w:val="00CD4A55"/>
    <w:rsid w:val="00CD65D6"/>
    <w:rsid w:val="00CD69EE"/>
    <w:rsid w:val="00CD75E7"/>
    <w:rsid w:val="00CE0076"/>
    <w:rsid w:val="00CE0ECD"/>
    <w:rsid w:val="00CE3BF3"/>
    <w:rsid w:val="00CE3CC2"/>
    <w:rsid w:val="00CE480A"/>
    <w:rsid w:val="00CE5073"/>
    <w:rsid w:val="00CF073F"/>
    <w:rsid w:val="00CF10F0"/>
    <w:rsid w:val="00CF3025"/>
    <w:rsid w:val="00CF3D9D"/>
    <w:rsid w:val="00CF4A7C"/>
    <w:rsid w:val="00CF547F"/>
    <w:rsid w:val="00CF6A85"/>
    <w:rsid w:val="00CF723E"/>
    <w:rsid w:val="00D03279"/>
    <w:rsid w:val="00D04902"/>
    <w:rsid w:val="00D055EE"/>
    <w:rsid w:val="00D060DA"/>
    <w:rsid w:val="00D076BF"/>
    <w:rsid w:val="00D07B82"/>
    <w:rsid w:val="00D11137"/>
    <w:rsid w:val="00D1317C"/>
    <w:rsid w:val="00D14F8E"/>
    <w:rsid w:val="00D16FF3"/>
    <w:rsid w:val="00D17C92"/>
    <w:rsid w:val="00D17F8A"/>
    <w:rsid w:val="00D2006D"/>
    <w:rsid w:val="00D20396"/>
    <w:rsid w:val="00D20D52"/>
    <w:rsid w:val="00D21315"/>
    <w:rsid w:val="00D218D1"/>
    <w:rsid w:val="00D22150"/>
    <w:rsid w:val="00D26274"/>
    <w:rsid w:val="00D27B67"/>
    <w:rsid w:val="00D30E57"/>
    <w:rsid w:val="00D32BE5"/>
    <w:rsid w:val="00D34061"/>
    <w:rsid w:val="00D345C9"/>
    <w:rsid w:val="00D34737"/>
    <w:rsid w:val="00D36CC2"/>
    <w:rsid w:val="00D371DF"/>
    <w:rsid w:val="00D41A4B"/>
    <w:rsid w:val="00D41A96"/>
    <w:rsid w:val="00D42408"/>
    <w:rsid w:val="00D42529"/>
    <w:rsid w:val="00D443FD"/>
    <w:rsid w:val="00D4553D"/>
    <w:rsid w:val="00D45664"/>
    <w:rsid w:val="00D4618F"/>
    <w:rsid w:val="00D5036D"/>
    <w:rsid w:val="00D505F3"/>
    <w:rsid w:val="00D51D06"/>
    <w:rsid w:val="00D53A3D"/>
    <w:rsid w:val="00D53C6A"/>
    <w:rsid w:val="00D53DED"/>
    <w:rsid w:val="00D53EE6"/>
    <w:rsid w:val="00D56DE4"/>
    <w:rsid w:val="00D57D66"/>
    <w:rsid w:val="00D60E89"/>
    <w:rsid w:val="00D61608"/>
    <w:rsid w:val="00D61A8D"/>
    <w:rsid w:val="00D627F6"/>
    <w:rsid w:val="00D6303B"/>
    <w:rsid w:val="00D644C3"/>
    <w:rsid w:val="00D6462F"/>
    <w:rsid w:val="00D64FE6"/>
    <w:rsid w:val="00D6517C"/>
    <w:rsid w:val="00D6799E"/>
    <w:rsid w:val="00D706C1"/>
    <w:rsid w:val="00D70D7E"/>
    <w:rsid w:val="00D70DBB"/>
    <w:rsid w:val="00D7133D"/>
    <w:rsid w:val="00D72324"/>
    <w:rsid w:val="00D728FE"/>
    <w:rsid w:val="00D74434"/>
    <w:rsid w:val="00D74521"/>
    <w:rsid w:val="00D7554D"/>
    <w:rsid w:val="00D75A5C"/>
    <w:rsid w:val="00D7698C"/>
    <w:rsid w:val="00D77122"/>
    <w:rsid w:val="00D77F3E"/>
    <w:rsid w:val="00D802AE"/>
    <w:rsid w:val="00D809DA"/>
    <w:rsid w:val="00D81134"/>
    <w:rsid w:val="00D81D4B"/>
    <w:rsid w:val="00D822FB"/>
    <w:rsid w:val="00D8291B"/>
    <w:rsid w:val="00D830C4"/>
    <w:rsid w:val="00D837FE"/>
    <w:rsid w:val="00D849C2"/>
    <w:rsid w:val="00D8515D"/>
    <w:rsid w:val="00D86CAB"/>
    <w:rsid w:val="00D86E40"/>
    <w:rsid w:val="00D86F09"/>
    <w:rsid w:val="00D8708E"/>
    <w:rsid w:val="00D87AE6"/>
    <w:rsid w:val="00D9068D"/>
    <w:rsid w:val="00D928C9"/>
    <w:rsid w:val="00D92E3B"/>
    <w:rsid w:val="00D92F4E"/>
    <w:rsid w:val="00D9443B"/>
    <w:rsid w:val="00D94EAD"/>
    <w:rsid w:val="00D9531D"/>
    <w:rsid w:val="00D95DC8"/>
    <w:rsid w:val="00D9635F"/>
    <w:rsid w:val="00D979D2"/>
    <w:rsid w:val="00D97E9E"/>
    <w:rsid w:val="00D97EB1"/>
    <w:rsid w:val="00DA0EE5"/>
    <w:rsid w:val="00DA0F2B"/>
    <w:rsid w:val="00DA10E5"/>
    <w:rsid w:val="00DA31BD"/>
    <w:rsid w:val="00DA3263"/>
    <w:rsid w:val="00DA3720"/>
    <w:rsid w:val="00DA3EFB"/>
    <w:rsid w:val="00DA5357"/>
    <w:rsid w:val="00DA5B30"/>
    <w:rsid w:val="00DA7025"/>
    <w:rsid w:val="00DA7A97"/>
    <w:rsid w:val="00DB06A9"/>
    <w:rsid w:val="00DB19BE"/>
    <w:rsid w:val="00DB1CB1"/>
    <w:rsid w:val="00DB3418"/>
    <w:rsid w:val="00DB49F1"/>
    <w:rsid w:val="00DB5136"/>
    <w:rsid w:val="00DB78E2"/>
    <w:rsid w:val="00DC0D2E"/>
    <w:rsid w:val="00DC157D"/>
    <w:rsid w:val="00DC1CF0"/>
    <w:rsid w:val="00DC2891"/>
    <w:rsid w:val="00DC2AB4"/>
    <w:rsid w:val="00DC484F"/>
    <w:rsid w:val="00DC580C"/>
    <w:rsid w:val="00DC6583"/>
    <w:rsid w:val="00DC6691"/>
    <w:rsid w:val="00DC6FBD"/>
    <w:rsid w:val="00DC7091"/>
    <w:rsid w:val="00DD06A5"/>
    <w:rsid w:val="00DD0EF6"/>
    <w:rsid w:val="00DD189D"/>
    <w:rsid w:val="00DD1B4A"/>
    <w:rsid w:val="00DD2787"/>
    <w:rsid w:val="00DD2987"/>
    <w:rsid w:val="00DD4DE3"/>
    <w:rsid w:val="00DD53F2"/>
    <w:rsid w:val="00DD5E08"/>
    <w:rsid w:val="00DD67DF"/>
    <w:rsid w:val="00DD6E18"/>
    <w:rsid w:val="00DD7527"/>
    <w:rsid w:val="00DD75D2"/>
    <w:rsid w:val="00DD7DDA"/>
    <w:rsid w:val="00DE038F"/>
    <w:rsid w:val="00DE068A"/>
    <w:rsid w:val="00DE077F"/>
    <w:rsid w:val="00DE07F2"/>
    <w:rsid w:val="00DE32FB"/>
    <w:rsid w:val="00DE37E3"/>
    <w:rsid w:val="00DE6A96"/>
    <w:rsid w:val="00DE6F4C"/>
    <w:rsid w:val="00DF0C9D"/>
    <w:rsid w:val="00DF3E84"/>
    <w:rsid w:val="00DF57AC"/>
    <w:rsid w:val="00DF6ECC"/>
    <w:rsid w:val="00DF6ED1"/>
    <w:rsid w:val="00E02135"/>
    <w:rsid w:val="00E0246F"/>
    <w:rsid w:val="00E027B6"/>
    <w:rsid w:val="00E031F5"/>
    <w:rsid w:val="00E03A5B"/>
    <w:rsid w:val="00E04117"/>
    <w:rsid w:val="00E04283"/>
    <w:rsid w:val="00E05095"/>
    <w:rsid w:val="00E0512E"/>
    <w:rsid w:val="00E05321"/>
    <w:rsid w:val="00E054F7"/>
    <w:rsid w:val="00E0557A"/>
    <w:rsid w:val="00E057AA"/>
    <w:rsid w:val="00E05C39"/>
    <w:rsid w:val="00E05EC5"/>
    <w:rsid w:val="00E064B1"/>
    <w:rsid w:val="00E07085"/>
    <w:rsid w:val="00E074B2"/>
    <w:rsid w:val="00E07630"/>
    <w:rsid w:val="00E0783D"/>
    <w:rsid w:val="00E07BD5"/>
    <w:rsid w:val="00E102B7"/>
    <w:rsid w:val="00E10D55"/>
    <w:rsid w:val="00E11CA5"/>
    <w:rsid w:val="00E1385A"/>
    <w:rsid w:val="00E138D6"/>
    <w:rsid w:val="00E15CEC"/>
    <w:rsid w:val="00E20B5D"/>
    <w:rsid w:val="00E20C83"/>
    <w:rsid w:val="00E23200"/>
    <w:rsid w:val="00E24134"/>
    <w:rsid w:val="00E243BA"/>
    <w:rsid w:val="00E24A2A"/>
    <w:rsid w:val="00E25CAA"/>
    <w:rsid w:val="00E25E4D"/>
    <w:rsid w:val="00E27D21"/>
    <w:rsid w:val="00E300FC"/>
    <w:rsid w:val="00E30129"/>
    <w:rsid w:val="00E303C7"/>
    <w:rsid w:val="00E310C8"/>
    <w:rsid w:val="00E31D1E"/>
    <w:rsid w:val="00E31F4A"/>
    <w:rsid w:val="00E333D2"/>
    <w:rsid w:val="00E36922"/>
    <w:rsid w:val="00E36CD0"/>
    <w:rsid w:val="00E37288"/>
    <w:rsid w:val="00E37C20"/>
    <w:rsid w:val="00E40CA4"/>
    <w:rsid w:val="00E4140A"/>
    <w:rsid w:val="00E41441"/>
    <w:rsid w:val="00E432BD"/>
    <w:rsid w:val="00E4396B"/>
    <w:rsid w:val="00E43CA0"/>
    <w:rsid w:val="00E43F13"/>
    <w:rsid w:val="00E44232"/>
    <w:rsid w:val="00E455F1"/>
    <w:rsid w:val="00E462AF"/>
    <w:rsid w:val="00E4665E"/>
    <w:rsid w:val="00E468D7"/>
    <w:rsid w:val="00E47FA4"/>
    <w:rsid w:val="00E47FE3"/>
    <w:rsid w:val="00E5094A"/>
    <w:rsid w:val="00E50F3B"/>
    <w:rsid w:val="00E51321"/>
    <w:rsid w:val="00E5181C"/>
    <w:rsid w:val="00E5354D"/>
    <w:rsid w:val="00E53E73"/>
    <w:rsid w:val="00E53F18"/>
    <w:rsid w:val="00E5454B"/>
    <w:rsid w:val="00E546D6"/>
    <w:rsid w:val="00E55764"/>
    <w:rsid w:val="00E55A24"/>
    <w:rsid w:val="00E55D09"/>
    <w:rsid w:val="00E57721"/>
    <w:rsid w:val="00E602B1"/>
    <w:rsid w:val="00E60FB2"/>
    <w:rsid w:val="00E61A46"/>
    <w:rsid w:val="00E62655"/>
    <w:rsid w:val="00E62BBC"/>
    <w:rsid w:val="00E634F1"/>
    <w:rsid w:val="00E6385F"/>
    <w:rsid w:val="00E63A91"/>
    <w:rsid w:val="00E6488B"/>
    <w:rsid w:val="00E6496A"/>
    <w:rsid w:val="00E65134"/>
    <w:rsid w:val="00E652B5"/>
    <w:rsid w:val="00E65AAE"/>
    <w:rsid w:val="00E669F3"/>
    <w:rsid w:val="00E671BE"/>
    <w:rsid w:val="00E70B49"/>
    <w:rsid w:val="00E7123C"/>
    <w:rsid w:val="00E72D21"/>
    <w:rsid w:val="00E732F9"/>
    <w:rsid w:val="00E73D9C"/>
    <w:rsid w:val="00E768C0"/>
    <w:rsid w:val="00E7718F"/>
    <w:rsid w:val="00E81251"/>
    <w:rsid w:val="00E8198E"/>
    <w:rsid w:val="00E81D13"/>
    <w:rsid w:val="00E83D3E"/>
    <w:rsid w:val="00E842F7"/>
    <w:rsid w:val="00E843D4"/>
    <w:rsid w:val="00E850AA"/>
    <w:rsid w:val="00E853AE"/>
    <w:rsid w:val="00E854A0"/>
    <w:rsid w:val="00E856AE"/>
    <w:rsid w:val="00E859AA"/>
    <w:rsid w:val="00E906FF"/>
    <w:rsid w:val="00E91162"/>
    <w:rsid w:val="00E921DE"/>
    <w:rsid w:val="00E93B85"/>
    <w:rsid w:val="00E946CD"/>
    <w:rsid w:val="00E95EB6"/>
    <w:rsid w:val="00E9631C"/>
    <w:rsid w:val="00E967A9"/>
    <w:rsid w:val="00E97320"/>
    <w:rsid w:val="00E97A7D"/>
    <w:rsid w:val="00E97D53"/>
    <w:rsid w:val="00EA27E7"/>
    <w:rsid w:val="00EA2D1C"/>
    <w:rsid w:val="00EA336A"/>
    <w:rsid w:val="00EA34C2"/>
    <w:rsid w:val="00EA3C09"/>
    <w:rsid w:val="00EA3DDA"/>
    <w:rsid w:val="00EA4342"/>
    <w:rsid w:val="00EA5556"/>
    <w:rsid w:val="00EA5939"/>
    <w:rsid w:val="00EA5EBB"/>
    <w:rsid w:val="00EA6485"/>
    <w:rsid w:val="00EB001D"/>
    <w:rsid w:val="00EB2938"/>
    <w:rsid w:val="00EB2DE3"/>
    <w:rsid w:val="00EB359D"/>
    <w:rsid w:val="00EB39A1"/>
    <w:rsid w:val="00EB409D"/>
    <w:rsid w:val="00EB44F4"/>
    <w:rsid w:val="00EB452A"/>
    <w:rsid w:val="00EB497B"/>
    <w:rsid w:val="00EB4DC9"/>
    <w:rsid w:val="00EB554C"/>
    <w:rsid w:val="00EB5AC5"/>
    <w:rsid w:val="00EB7ABF"/>
    <w:rsid w:val="00EC0EFD"/>
    <w:rsid w:val="00EC0F1D"/>
    <w:rsid w:val="00EC20D3"/>
    <w:rsid w:val="00EC3574"/>
    <w:rsid w:val="00EC3A82"/>
    <w:rsid w:val="00EC416B"/>
    <w:rsid w:val="00EC424A"/>
    <w:rsid w:val="00EC45AC"/>
    <w:rsid w:val="00EC5A83"/>
    <w:rsid w:val="00EC5A8D"/>
    <w:rsid w:val="00EC6E2D"/>
    <w:rsid w:val="00EC73A7"/>
    <w:rsid w:val="00EC7591"/>
    <w:rsid w:val="00EC7930"/>
    <w:rsid w:val="00ED03FE"/>
    <w:rsid w:val="00ED2BC9"/>
    <w:rsid w:val="00ED313A"/>
    <w:rsid w:val="00ED358B"/>
    <w:rsid w:val="00ED35B9"/>
    <w:rsid w:val="00ED445B"/>
    <w:rsid w:val="00ED47CE"/>
    <w:rsid w:val="00ED4ED3"/>
    <w:rsid w:val="00ED5330"/>
    <w:rsid w:val="00ED6BE4"/>
    <w:rsid w:val="00ED6ED7"/>
    <w:rsid w:val="00ED707C"/>
    <w:rsid w:val="00EE205E"/>
    <w:rsid w:val="00EE37B5"/>
    <w:rsid w:val="00EE523C"/>
    <w:rsid w:val="00EE54EE"/>
    <w:rsid w:val="00EE6559"/>
    <w:rsid w:val="00EF0F17"/>
    <w:rsid w:val="00EF1445"/>
    <w:rsid w:val="00EF16CF"/>
    <w:rsid w:val="00EF29A8"/>
    <w:rsid w:val="00EF3E19"/>
    <w:rsid w:val="00EF3EE4"/>
    <w:rsid w:val="00EF4A77"/>
    <w:rsid w:val="00EF4F15"/>
    <w:rsid w:val="00EF6B34"/>
    <w:rsid w:val="00EF780D"/>
    <w:rsid w:val="00EF7ED3"/>
    <w:rsid w:val="00F00C1E"/>
    <w:rsid w:val="00F036CB"/>
    <w:rsid w:val="00F054D7"/>
    <w:rsid w:val="00F054E3"/>
    <w:rsid w:val="00F0637D"/>
    <w:rsid w:val="00F100EB"/>
    <w:rsid w:val="00F1106C"/>
    <w:rsid w:val="00F12069"/>
    <w:rsid w:val="00F124DF"/>
    <w:rsid w:val="00F1267E"/>
    <w:rsid w:val="00F1279B"/>
    <w:rsid w:val="00F1280D"/>
    <w:rsid w:val="00F1375A"/>
    <w:rsid w:val="00F13E7E"/>
    <w:rsid w:val="00F1418C"/>
    <w:rsid w:val="00F143F4"/>
    <w:rsid w:val="00F14AE6"/>
    <w:rsid w:val="00F151E0"/>
    <w:rsid w:val="00F15F76"/>
    <w:rsid w:val="00F161C7"/>
    <w:rsid w:val="00F17EB8"/>
    <w:rsid w:val="00F2018A"/>
    <w:rsid w:val="00F208B6"/>
    <w:rsid w:val="00F20BCA"/>
    <w:rsid w:val="00F22883"/>
    <w:rsid w:val="00F2405E"/>
    <w:rsid w:val="00F240E8"/>
    <w:rsid w:val="00F2451F"/>
    <w:rsid w:val="00F25B85"/>
    <w:rsid w:val="00F26068"/>
    <w:rsid w:val="00F26BA2"/>
    <w:rsid w:val="00F27355"/>
    <w:rsid w:val="00F27C1C"/>
    <w:rsid w:val="00F301F1"/>
    <w:rsid w:val="00F30263"/>
    <w:rsid w:val="00F30A95"/>
    <w:rsid w:val="00F313CB"/>
    <w:rsid w:val="00F33EE2"/>
    <w:rsid w:val="00F3407A"/>
    <w:rsid w:val="00F34200"/>
    <w:rsid w:val="00F36578"/>
    <w:rsid w:val="00F365BE"/>
    <w:rsid w:val="00F4075B"/>
    <w:rsid w:val="00F41D1B"/>
    <w:rsid w:val="00F41F75"/>
    <w:rsid w:val="00F45A73"/>
    <w:rsid w:val="00F46F3A"/>
    <w:rsid w:val="00F47612"/>
    <w:rsid w:val="00F5063F"/>
    <w:rsid w:val="00F50B2A"/>
    <w:rsid w:val="00F50E54"/>
    <w:rsid w:val="00F51688"/>
    <w:rsid w:val="00F51A90"/>
    <w:rsid w:val="00F52904"/>
    <w:rsid w:val="00F52E4C"/>
    <w:rsid w:val="00F5316B"/>
    <w:rsid w:val="00F541B6"/>
    <w:rsid w:val="00F54D30"/>
    <w:rsid w:val="00F601FF"/>
    <w:rsid w:val="00F60F26"/>
    <w:rsid w:val="00F61554"/>
    <w:rsid w:val="00F61ED9"/>
    <w:rsid w:val="00F632A1"/>
    <w:rsid w:val="00F6369C"/>
    <w:rsid w:val="00F63D23"/>
    <w:rsid w:val="00F64ECF"/>
    <w:rsid w:val="00F6536E"/>
    <w:rsid w:val="00F653BE"/>
    <w:rsid w:val="00F65880"/>
    <w:rsid w:val="00F6627A"/>
    <w:rsid w:val="00F671F1"/>
    <w:rsid w:val="00F7031A"/>
    <w:rsid w:val="00F70AAA"/>
    <w:rsid w:val="00F70B42"/>
    <w:rsid w:val="00F71B72"/>
    <w:rsid w:val="00F71C66"/>
    <w:rsid w:val="00F7276B"/>
    <w:rsid w:val="00F727E7"/>
    <w:rsid w:val="00F735DC"/>
    <w:rsid w:val="00F7396F"/>
    <w:rsid w:val="00F7445C"/>
    <w:rsid w:val="00F74978"/>
    <w:rsid w:val="00F75231"/>
    <w:rsid w:val="00F75CFC"/>
    <w:rsid w:val="00F7725A"/>
    <w:rsid w:val="00F77A06"/>
    <w:rsid w:val="00F77CC9"/>
    <w:rsid w:val="00F80401"/>
    <w:rsid w:val="00F80EB8"/>
    <w:rsid w:val="00F81CAC"/>
    <w:rsid w:val="00F8236B"/>
    <w:rsid w:val="00F826FC"/>
    <w:rsid w:val="00F841DE"/>
    <w:rsid w:val="00F845A3"/>
    <w:rsid w:val="00F84844"/>
    <w:rsid w:val="00F84FA4"/>
    <w:rsid w:val="00F85A92"/>
    <w:rsid w:val="00F86AEF"/>
    <w:rsid w:val="00F8727C"/>
    <w:rsid w:val="00F9192C"/>
    <w:rsid w:val="00F9303E"/>
    <w:rsid w:val="00F93696"/>
    <w:rsid w:val="00F93DFD"/>
    <w:rsid w:val="00F94146"/>
    <w:rsid w:val="00F9648B"/>
    <w:rsid w:val="00F96BA8"/>
    <w:rsid w:val="00F9775E"/>
    <w:rsid w:val="00F97C7B"/>
    <w:rsid w:val="00FA00C5"/>
    <w:rsid w:val="00FA0C79"/>
    <w:rsid w:val="00FA1257"/>
    <w:rsid w:val="00FA2ACF"/>
    <w:rsid w:val="00FA342B"/>
    <w:rsid w:val="00FA6494"/>
    <w:rsid w:val="00FB0645"/>
    <w:rsid w:val="00FB0785"/>
    <w:rsid w:val="00FB1A02"/>
    <w:rsid w:val="00FB2325"/>
    <w:rsid w:val="00FB2E6E"/>
    <w:rsid w:val="00FB3116"/>
    <w:rsid w:val="00FB359A"/>
    <w:rsid w:val="00FB35F7"/>
    <w:rsid w:val="00FB3698"/>
    <w:rsid w:val="00FB40D1"/>
    <w:rsid w:val="00FB4279"/>
    <w:rsid w:val="00FB5EDD"/>
    <w:rsid w:val="00FC00C9"/>
    <w:rsid w:val="00FC028B"/>
    <w:rsid w:val="00FC156A"/>
    <w:rsid w:val="00FC16B3"/>
    <w:rsid w:val="00FC18D8"/>
    <w:rsid w:val="00FC2014"/>
    <w:rsid w:val="00FC3327"/>
    <w:rsid w:val="00FC36F3"/>
    <w:rsid w:val="00FC3C19"/>
    <w:rsid w:val="00FC42A7"/>
    <w:rsid w:val="00FC4DCF"/>
    <w:rsid w:val="00FC59A2"/>
    <w:rsid w:val="00FC7635"/>
    <w:rsid w:val="00FC776B"/>
    <w:rsid w:val="00FC778A"/>
    <w:rsid w:val="00FD0823"/>
    <w:rsid w:val="00FD24EE"/>
    <w:rsid w:val="00FD28E3"/>
    <w:rsid w:val="00FD29F5"/>
    <w:rsid w:val="00FD2C08"/>
    <w:rsid w:val="00FD3CD6"/>
    <w:rsid w:val="00FD5BE9"/>
    <w:rsid w:val="00FD5C42"/>
    <w:rsid w:val="00FD668B"/>
    <w:rsid w:val="00FD67C3"/>
    <w:rsid w:val="00FD77A0"/>
    <w:rsid w:val="00FD78A5"/>
    <w:rsid w:val="00FD7FA5"/>
    <w:rsid w:val="00FE021F"/>
    <w:rsid w:val="00FE2CAB"/>
    <w:rsid w:val="00FE3666"/>
    <w:rsid w:val="00FE3FF9"/>
    <w:rsid w:val="00FE439A"/>
    <w:rsid w:val="00FE4934"/>
    <w:rsid w:val="00FE5881"/>
    <w:rsid w:val="00FE59BD"/>
    <w:rsid w:val="00FE6A94"/>
    <w:rsid w:val="00FE72D8"/>
    <w:rsid w:val="00FF22BF"/>
    <w:rsid w:val="00FF3643"/>
    <w:rsid w:val="00FF3855"/>
    <w:rsid w:val="00FF3A95"/>
    <w:rsid w:val="00FF3BF2"/>
    <w:rsid w:val="00FF478A"/>
    <w:rsid w:val="00FF5E30"/>
    <w:rsid w:val="00FF64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8D60D4"/>
  <w15:docId w15:val="{7CE46450-3F43-4EA8-95BA-AF72A7BFB7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8"/>
        <w:szCs w:val="28"/>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C3574"/>
    <w:rPr>
      <w:rFonts w:ascii="Calibri" w:eastAsia="Calibri" w:hAnsi="Calibri" w:cs="Calibri"/>
      <w:sz w:val="22"/>
      <w:szCs w:val="22"/>
    </w:rPr>
  </w:style>
  <w:style w:type="paragraph" w:styleId="3">
    <w:name w:val="heading 3"/>
    <w:basedOn w:val="a"/>
    <w:link w:val="30"/>
    <w:uiPriority w:val="9"/>
    <w:qFormat/>
    <w:rsid w:val="002F5B81"/>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EC3574"/>
    <w:rPr>
      <w:color w:val="0000FF"/>
      <w:u w:val="single"/>
    </w:rPr>
  </w:style>
  <w:style w:type="paragraph" w:customStyle="1" w:styleId="ConsPlusNormal">
    <w:name w:val="ConsPlusNormal"/>
    <w:link w:val="ConsPlusNormal0"/>
    <w:rsid w:val="008C040A"/>
    <w:pPr>
      <w:widowControl w:val="0"/>
      <w:autoSpaceDE w:val="0"/>
      <w:autoSpaceDN w:val="0"/>
      <w:spacing w:after="0" w:line="240" w:lineRule="auto"/>
    </w:pPr>
    <w:rPr>
      <w:rFonts w:eastAsia="Times New Roman"/>
      <w:szCs w:val="20"/>
      <w:lang w:eastAsia="ru-RU"/>
    </w:rPr>
  </w:style>
  <w:style w:type="table" w:styleId="a4">
    <w:name w:val="Table Grid"/>
    <w:basedOn w:val="a1"/>
    <w:uiPriority w:val="59"/>
    <w:rsid w:val="008C040A"/>
    <w:pPr>
      <w:spacing w:after="0" w:line="240" w:lineRule="auto"/>
    </w:pPr>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57426A"/>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57426A"/>
    <w:rPr>
      <w:rFonts w:ascii="Calibri" w:eastAsia="Calibri" w:hAnsi="Calibri" w:cs="Calibri"/>
      <w:sz w:val="22"/>
      <w:szCs w:val="22"/>
    </w:rPr>
  </w:style>
  <w:style w:type="paragraph" w:styleId="a7">
    <w:name w:val="footer"/>
    <w:basedOn w:val="a"/>
    <w:link w:val="a8"/>
    <w:uiPriority w:val="99"/>
    <w:unhideWhenUsed/>
    <w:rsid w:val="0057426A"/>
    <w:pPr>
      <w:tabs>
        <w:tab w:val="center" w:pos="4677"/>
        <w:tab w:val="right" w:pos="9355"/>
      </w:tabs>
      <w:spacing w:after="0" w:line="240" w:lineRule="auto"/>
    </w:pPr>
  </w:style>
  <w:style w:type="character" w:customStyle="1" w:styleId="a8">
    <w:name w:val="Нижний колонтитул Знак"/>
    <w:basedOn w:val="a0"/>
    <w:link w:val="a7"/>
    <w:uiPriority w:val="99"/>
    <w:rsid w:val="0057426A"/>
    <w:rPr>
      <w:rFonts w:ascii="Calibri" w:eastAsia="Calibri" w:hAnsi="Calibri" w:cs="Calibri"/>
      <w:sz w:val="22"/>
      <w:szCs w:val="22"/>
    </w:rPr>
  </w:style>
  <w:style w:type="paragraph" w:styleId="a9">
    <w:name w:val="Balloon Text"/>
    <w:basedOn w:val="a"/>
    <w:link w:val="aa"/>
    <w:uiPriority w:val="99"/>
    <w:semiHidden/>
    <w:unhideWhenUsed/>
    <w:rsid w:val="00683842"/>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683842"/>
    <w:rPr>
      <w:rFonts w:ascii="Tahoma" w:eastAsia="Calibri" w:hAnsi="Tahoma" w:cs="Tahoma"/>
      <w:sz w:val="16"/>
      <w:szCs w:val="16"/>
    </w:rPr>
  </w:style>
  <w:style w:type="paragraph" w:styleId="ab">
    <w:name w:val="List Paragraph"/>
    <w:basedOn w:val="a"/>
    <w:uiPriority w:val="34"/>
    <w:qFormat/>
    <w:rsid w:val="00277BA7"/>
    <w:pPr>
      <w:ind w:left="720"/>
      <w:contextualSpacing/>
    </w:pPr>
  </w:style>
  <w:style w:type="character" w:customStyle="1" w:styleId="ConsPlusNormal0">
    <w:name w:val="ConsPlusNormal Знак"/>
    <w:link w:val="ConsPlusNormal"/>
    <w:locked/>
    <w:rsid w:val="00B8036C"/>
    <w:rPr>
      <w:rFonts w:eastAsia="Times New Roman"/>
      <w:szCs w:val="20"/>
      <w:lang w:eastAsia="ru-RU"/>
    </w:rPr>
  </w:style>
  <w:style w:type="paragraph" w:customStyle="1" w:styleId="ConsPlusNonformat">
    <w:name w:val="ConsPlusNonformat"/>
    <w:rsid w:val="00795178"/>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Cell">
    <w:name w:val="ConsPlusCell"/>
    <w:uiPriority w:val="99"/>
    <w:rsid w:val="00795178"/>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30">
    <w:name w:val="Заголовок 3 Знак"/>
    <w:basedOn w:val="a0"/>
    <w:link w:val="3"/>
    <w:uiPriority w:val="9"/>
    <w:rsid w:val="002F5B81"/>
    <w:rPr>
      <w:rFonts w:eastAsia="Times New Roman"/>
      <w:b/>
      <w:bCs/>
      <w:sz w:val="27"/>
      <w:szCs w:val="27"/>
      <w:lang w:eastAsia="ru-RU"/>
    </w:rPr>
  </w:style>
  <w:style w:type="paragraph" w:customStyle="1" w:styleId="ConsPlusTitle">
    <w:name w:val="ConsPlusTitle"/>
    <w:rsid w:val="006A0D77"/>
    <w:pPr>
      <w:widowControl w:val="0"/>
      <w:autoSpaceDE w:val="0"/>
      <w:autoSpaceDN w:val="0"/>
      <w:spacing w:after="0" w:line="240" w:lineRule="auto"/>
    </w:pPr>
    <w:rPr>
      <w:rFonts w:eastAsia="Times New Roman"/>
      <w:b/>
      <w:szCs w:val="20"/>
      <w:lang w:eastAsia="ru-RU"/>
    </w:rPr>
  </w:style>
  <w:style w:type="character" w:styleId="ac">
    <w:name w:val="Unresolved Mention"/>
    <w:basedOn w:val="a0"/>
    <w:uiPriority w:val="99"/>
    <w:semiHidden/>
    <w:unhideWhenUsed/>
    <w:rsid w:val="00F054E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0516233">
      <w:bodyDiv w:val="1"/>
      <w:marLeft w:val="0"/>
      <w:marRight w:val="0"/>
      <w:marTop w:val="0"/>
      <w:marBottom w:val="0"/>
      <w:divBdr>
        <w:top w:val="none" w:sz="0" w:space="0" w:color="auto"/>
        <w:left w:val="none" w:sz="0" w:space="0" w:color="auto"/>
        <w:bottom w:val="none" w:sz="0" w:space="0" w:color="auto"/>
        <w:right w:val="none" w:sz="0" w:space="0" w:color="auto"/>
      </w:divBdr>
    </w:div>
    <w:div w:id="603461771">
      <w:bodyDiv w:val="1"/>
      <w:marLeft w:val="0"/>
      <w:marRight w:val="0"/>
      <w:marTop w:val="0"/>
      <w:marBottom w:val="0"/>
      <w:divBdr>
        <w:top w:val="none" w:sz="0" w:space="0" w:color="auto"/>
        <w:left w:val="none" w:sz="0" w:space="0" w:color="auto"/>
        <w:bottom w:val="none" w:sz="0" w:space="0" w:color="auto"/>
        <w:right w:val="none" w:sz="0" w:space="0" w:color="auto"/>
      </w:divBdr>
    </w:div>
    <w:div w:id="1200315897">
      <w:bodyDiv w:val="1"/>
      <w:marLeft w:val="0"/>
      <w:marRight w:val="0"/>
      <w:marTop w:val="0"/>
      <w:marBottom w:val="0"/>
      <w:divBdr>
        <w:top w:val="none" w:sz="0" w:space="0" w:color="auto"/>
        <w:left w:val="none" w:sz="0" w:space="0" w:color="auto"/>
        <w:bottom w:val="none" w:sz="0" w:space="0" w:color="auto"/>
        <w:right w:val="none" w:sz="0" w:space="0" w:color="auto"/>
      </w:divBdr>
    </w:div>
    <w:div w:id="1403484204">
      <w:bodyDiv w:val="1"/>
      <w:marLeft w:val="0"/>
      <w:marRight w:val="0"/>
      <w:marTop w:val="0"/>
      <w:marBottom w:val="0"/>
      <w:divBdr>
        <w:top w:val="none" w:sz="0" w:space="0" w:color="auto"/>
        <w:left w:val="none" w:sz="0" w:space="0" w:color="auto"/>
        <w:bottom w:val="none" w:sz="0" w:space="0" w:color="auto"/>
        <w:right w:val="none" w:sz="0" w:space="0" w:color="auto"/>
      </w:divBdr>
    </w:div>
    <w:div w:id="1787238373">
      <w:bodyDiv w:val="1"/>
      <w:marLeft w:val="0"/>
      <w:marRight w:val="0"/>
      <w:marTop w:val="0"/>
      <w:marBottom w:val="0"/>
      <w:divBdr>
        <w:top w:val="none" w:sz="0" w:space="0" w:color="auto"/>
        <w:left w:val="none" w:sz="0" w:space="0" w:color="auto"/>
        <w:bottom w:val="none" w:sz="0" w:space="0" w:color="auto"/>
        <w:right w:val="none" w:sz="0" w:space="0" w:color="auto"/>
      </w:divBdr>
    </w:div>
    <w:div w:id="1839617604">
      <w:bodyDiv w:val="1"/>
      <w:marLeft w:val="0"/>
      <w:marRight w:val="0"/>
      <w:marTop w:val="0"/>
      <w:marBottom w:val="0"/>
      <w:divBdr>
        <w:top w:val="none" w:sz="0" w:space="0" w:color="auto"/>
        <w:left w:val="none" w:sz="0" w:space="0" w:color="auto"/>
        <w:bottom w:val="none" w:sz="0" w:space="0" w:color="auto"/>
        <w:right w:val="none" w:sz="0" w:space="0" w:color="auto"/>
      </w:divBdr>
    </w:div>
    <w:div w:id="1844395797">
      <w:bodyDiv w:val="1"/>
      <w:marLeft w:val="0"/>
      <w:marRight w:val="0"/>
      <w:marTop w:val="0"/>
      <w:marBottom w:val="0"/>
      <w:divBdr>
        <w:top w:val="none" w:sz="0" w:space="0" w:color="auto"/>
        <w:left w:val="none" w:sz="0" w:space="0" w:color="auto"/>
        <w:bottom w:val="none" w:sz="0" w:space="0" w:color="auto"/>
        <w:right w:val="none" w:sz="0" w:space="0" w:color="auto"/>
      </w:divBdr>
    </w:div>
    <w:div w:id="1954942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promote.budget.gov.ru/" TargetMode="External"/><Relationship Id="rId4" Type="http://schemas.openxmlformats.org/officeDocument/2006/relationships/settings" Target="settings.xml"/><Relationship Id="rId9" Type="http://schemas.openxmlformats.org/officeDocument/2006/relationships/hyperlink" Target="mailto:org@amurs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70FAB8-41C7-404C-9470-D9ECD4A03D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1534</TotalTime>
  <Pages>11</Pages>
  <Words>3026</Words>
  <Characters>17250</Characters>
  <Application>Microsoft Office Word</Application>
  <DocSecurity>0</DocSecurity>
  <Lines>143</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Городское поселение "Город Амурск"</Company>
  <LinksUpToDate>false</LinksUpToDate>
  <CharactersWithSpaces>20236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Гордеев Виталий Викторович</dc:creator>
  <cp:lastModifiedBy>Даниленко Юлия</cp:lastModifiedBy>
  <cp:revision>23</cp:revision>
  <cp:lastPrinted>2024-01-17T04:11:00Z</cp:lastPrinted>
  <dcterms:created xsi:type="dcterms:W3CDTF">2022-08-03T04:48:00Z</dcterms:created>
  <dcterms:modified xsi:type="dcterms:W3CDTF">2025-03-04T04:42:00Z</dcterms:modified>
</cp:coreProperties>
</file>